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9F91F" w14:textId="77777777" w:rsidR="00A72178" w:rsidRDefault="00A72178" w:rsidP="00A72178">
      <w:pPr>
        <w:pStyle w:val="ad"/>
        <w:spacing w:after="0"/>
        <w:jc w:val="center"/>
        <w:rPr>
          <w:b/>
          <w:sz w:val="28"/>
          <w:szCs w:val="28"/>
        </w:rPr>
      </w:pPr>
      <w:r>
        <w:rPr>
          <w:b/>
          <w:sz w:val="28"/>
          <w:szCs w:val="28"/>
        </w:rPr>
        <w:t xml:space="preserve">Федеральное государственное образовательное бюджетное учреждение </w:t>
      </w:r>
    </w:p>
    <w:p w14:paraId="71B6E676" w14:textId="77777777" w:rsidR="00A72178" w:rsidRDefault="00A72178" w:rsidP="00A72178">
      <w:pPr>
        <w:pStyle w:val="ad"/>
        <w:spacing w:after="0"/>
        <w:jc w:val="center"/>
        <w:rPr>
          <w:b/>
          <w:sz w:val="28"/>
          <w:szCs w:val="28"/>
        </w:rPr>
      </w:pPr>
      <w:r>
        <w:rPr>
          <w:b/>
          <w:sz w:val="28"/>
          <w:szCs w:val="28"/>
        </w:rPr>
        <w:t xml:space="preserve">высшего образования </w:t>
      </w:r>
    </w:p>
    <w:p w14:paraId="10B432A8" w14:textId="77777777" w:rsidR="00A72178" w:rsidRDefault="00A72178" w:rsidP="00A72178">
      <w:pPr>
        <w:pStyle w:val="ad"/>
        <w:spacing w:after="0"/>
        <w:jc w:val="center"/>
        <w:rPr>
          <w:b/>
          <w:sz w:val="28"/>
          <w:szCs w:val="28"/>
        </w:rPr>
      </w:pPr>
      <w:r>
        <w:rPr>
          <w:b/>
          <w:sz w:val="28"/>
          <w:szCs w:val="28"/>
        </w:rPr>
        <w:t>«Финансовый университет при Правительстве Российской Федерации»</w:t>
      </w:r>
    </w:p>
    <w:p w14:paraId="6C081F2F" w14:textId="77777777" w:rsidR="00A72178" w:rsidRDefault="00A72178" w:rsidP="00A72178">
      <w:pPr>
        <w:pStyle w:val="ad"/>
        <w:spacing w:after="0"/>
        <w:rPr>
          <w:b/>
          <w:sz w:val="28"/>
          <w:szCs w:val="28"/>
        </w:rPr>
      </w:pPr>
    </w:p>
    <w:p w14:paraId="6257651B" w14:textId="0FF74A0E" w:rsidR="009E60CB" w:rsidRDefault="00367FD4" w:rsidP="009E60CB">
      <w:pPr>
        <w:jc w:val="center"/>
        <w:rPr>
          <w:rFonts w:cs="Times New Roman"/>
          <w:b/>
          <w:bCs/>
          <w:szCs w:val="28"/>
        </w:rPr>
      </w:pPr>
      <w:r>
        <w:rPr>
          <w:rFonts w:cs="Times New Roman"/>
          <w:b/>
          <w:bCs/>
          <w:szCs w:val="28"/>
        </w:rPr>
        <w:t>Кафедра</w:t>
      </w:r>
      <w:r w:rsidR="00A72178">
        <w:rPr>
          <w:rFonts w:cs="Times New Roman"/>
          <w:b/>
          <w:bCs/>
          <w:szCs w:val="28"/>
        </w:rPr>
        <w:t xml:space="preserve"> экономической теории</w:t>
      </w:r>
      <w:r w:rsidR="009E60CB" w:rsidRPr="009E60CB">
        <w:rPr>
          <w:rFonts w:cs="Times New Roman"/>
          <w:b/>
          <w:bCs/>
          <w:szCs w:val="28"/>
        </w:rPr>
        <w:t xml:space="preserve"> </w:t>
      </w:r>
    </w:p>
    <w:p w14:paraId="1CE0A460" w14:textId="77777777" w:rsidR="00367FD4" w:rsidRDefault="00367FD4" w:rsidP="009E60CB">
      <w:pPr>
        <w:jc w:val="center"/>
        <w:rPr>
          <w:rFonts w:cs="Times New Roman"/>
          <w:b/>
          <w:bCs/>
          <w:szCs w:val="28"/>
        </w:rPr>
      </w:pPr>
    </w:p>
    <w:tbl>
      <w:tblPr>
        <w:tblW w:w="4694" w:type="dxa"/>
        <w:tblInd w:w="4978" w:type="dxa"/>
        <w:tblLayout w:type="fixed"/>
        <w:tblLook w:val="04A0" w:firstRow="1" w:lastRow="0" w:firstColumn="1" w:lastColumn="0" w:noHBand="0" w:noVBand="1"/>
      </w:tblPr>
      <w:tblGrid>
        <w:gridCol w:w="4694"/>
      </w:tblGrid>
      <w:tr w:rsidR="009E60CB" w14:paraId="2F808D20" w14:textId="77777777" w:rsidTr="00747B37">
        <w:trPr>
          <w:trHeight w:val="341"/>
        </w:trPr>
        <w:tc>
          <w:tcPr>
            <w:tcW w:w="4694" w:type="dxa"/>
          </w:tcPr>
          <w:p w14:paraId="4DCEA0EA" w14:textId="77777777" w:rsidR="009E60CB" w:rsidRDefault="009E60CB" w:rsidP="009E60CB">
            <w:pPr>
              <w:widowControl w:val="0"/>
              <w:rPr>
                <w:rFonts w:cs="Times New Roman"/>
                <w:caps/>
                <w:szCs w:val="28"/>
                <w:highlight w:val="yellow"/>
              </w:rPr>
            </w:pPr>
            <w:r>
              <w:rPr>
                <w:rFonts w:cs="Times New Roman"/>
                <w:caps/>
                <w:szCs w:val="28"/>
              </w:rPr>
              <w:t>утверждаю</w:t>
            </w:r>
          </w:p>
          <w:p w14:paraId="3DED11D1" w14:textId="77777777" w:rsidR="00456211" w:rsidRDefault="009E60CB" w:rsidP="00456211">
            <w:pPr>
              <w:widowControl w:val="0"/>
              <w:rPr>
                <w:rFonts w:cs="Times New Roman"/>
                <w:szCs w:val="28"/>
              </w:rPr>
            </w:pPr>
            <w:r w:rsidRPr="00346FC7">
              <w:rPr>
                <w:rFonts w:cs="Times New Roman"/>
                <w:szCs w:val="28"/>
              </w:rPr>
              <w:t>Проректор</w:t>
            </w:r>
            <w:r w:rsidR="00456211">
              <w:rPr>
                <w:rFonts w:cs="Times New Roman"/>
                <w:szCs w:val="28"/>
                <w:lang w:val="ru-RU"/>
              </w:rPr>
              <w:t xml:space="preserve"> </w:t>
            </w:r>
            <w:r w:rsidRPr="00346FC7">
              <w:rPr>
                <w:rFonts w:cs="Times New Roman"/>
                <w:szCs w:val="28"/>
              </w:rPr>
              <w:t xml:space="preserve">по учебной и </w:t>
            </w:r>
          </w:p>
          <w:p w14:paraId="7790C89E" w14:textId="7166F28D" w:rsidR="009E60CB" w:rsidRPr="00346FC7" w:rsidRDefault="009E60CB" w:rsidP="00456211">
            <w:pPr>
              <w:widowControl w:val="0"/>
              <w:rPr>
                <w:rFonts w:cs="Times New Roman"/>
                <w:szCs w:val="28"/>
              </w:rPr>
            </w:pPr>
            <w:r w:rsidRPr="00346FC7">
              <w:rPr>
                <w:rFonts w:cs="Times New Roman"/>
                <w:szCs w:val="28"/>
              </w:rPr>
              <w:t>методической работе</w:t>
            </w:r>
          </w:p>
          <w:p w14:paraId="086D57C7" w14:textId="77777777" w:rsidR="009E60CB" w:rsidRPr="00346FC7" w:rsidRDefault="009E60CB" w:rsidP="009E60CB">
            <w:pPr>
              <w:widowControl w:val="0"/>
              <w:rPr>
                <w:rFonts w:cs="Times New Roman"/>
                <w:szCs w:val="28"/>
              </w:rPr>
            </w:pPr>
          </w:p>
          <w:p w14:paraId="65CD22DD" w14:textId="77777777" w:rsidR="009E60CB" w:rsidRPr="00346FC7" w:rsidRDefault="009E60CB" w:rsidP="009E60CB">
            <w:pPr>
              <w:widowControl w:val="0"/>
              <w:rPr>
                <w:rFonts w:cs="Times New Roman"/>
                <w:szCs w:val="28"/>
              </w:rPr>
            </w:pPr>
            <w:r w:rsidRPr="00346FC7">
              <w:rPr>
                <w:rFonts w:cs="Times New Roman"/>
                <w:szCs w:val="28"/>
              </w:rPr>
              <w:t>___________ Е.А. Каменева</w:t>
            </w:r>
          </w:p>
          <w:p w14:paraId="09BF739F" w14:textId="77777777" w:rsidR="009E60CB" w:rsidRPr="00346FC7" w:rsidRDefault="009E60CB" w:rsidP="009E60CB">
            <w:pPr>
              <w:widowControl w:val="0"/>
              <w:rPr>
                <w:rFonts w:cs="Times New Roman"/>
                <w:szCs w:val="28"/>
              </w:rPr>
            </w:pPr>
          </w:p>
          <w:p w14:paraId="10C34D7E" w14:textId="55713D43" w:rsidR="009E60CB" w:rsidRPr="0029128F" w:rsidRDefault="0029128F" w:rsidP="0029128F">
            <w:pPr>
              <w:widowControl w:val="0"/>
              <w:rPr>
                <w:rFonts w:cs="Times New Roman"/>
                <w:b/>
                <w:caps/>
                <w:szCs w:val="28"/>
                <w:highlight w:val="yellow"/>
              </w:rPr>
            </w:pPr>
            <w:r w:rsidRPr="0029128F">
              <w:rPr>
                <w:rFonts w:cs="Times New Roman"/>
                <w:b/>
                <w:szCs w:val="28"/>
                <w:lang w:val="ru-RU"/>
              </w:rPr>
              <w:t>24.05.</w:t>
            </w:r>
            <w:r w:rsidR="004703DA" w:rsidRPr="0029128F">
              <w:rPr>
                <w:rFonts w:cs="Times New Roman"/>
                <w:b/>
                <w:szCs w:val="28"/>
              </w:rPr>
              <w:t xml:space="preserve"> 2024</w:t>
            </w:r>
            <w:r w:rsidR="009E60CB" w:rsidRPr="0029128F">
              <w:rPr>
                <w:rFonts w:cs="Times New Roman"/>
                <w:b/>
                <w:szCs w:val="28"/>
              </w:rPr>
              <w:t xml:space="preserve"> г.</w:t>
            </w:r>
          </w:p>
        </w:tc>
      </w:tr>
      <w:tr w:rsidR="009E60CB" w14:paraId="766948C3" w14:textId="77777777" w:rsidTr="00747B37">
        <w:trPr>
          <w:trHeight w:val="341"/>
        </w:trPr>
        <w:tc>
          <w:tcPr>
            <w:tcW w:w="4694" w:type="dxa"/>
          </w:tcPr>
          <w:p w14:paraId="71B2E0DC" w14:textId="77777777" w:rsidR="009E60CB" w:rsidRDefault="009E60CB" w:rsidP="009E60CB">
            <w:pPr>
              <w:widowControl w:val="0"/>
              <w:rPr>
                <w:rFonts w:cs="Times New Roman"/>
                <w:caps/>
                <w:szCs w:val="28"/>
              </w:rPr>
            </w:pPr>
          </w:p>
        </w:tc>
      </w:tr>
      <w:tr w:rsidR="009E60CB" w14:paraId="261D523B" w14:textId="77777777" w:rsidTr="00747B37">
        <w:trPr>
          <w:trHeight w:val="341"/>
        </w:trPr>
        <w:tc>
          <w:tcPr>
            <w:tcW w:w="4694" w:type="dxa"/>
          </w:tcPr>
          <w:p w14:paraId="40194FF5" w14:textId="47580F6A" w:rsidR="009E60CB" w:rsidRPr="00747B37" w:rsidRDefault="009E60CB" w:rsidP="009E60CB">
            <w:pPr>
              <w:widowControl w:val="0"/>
              <w:rPr>
                <w:rFonts w:cs="Times New Roman"/>
                <w:caps/>
                <w:szCs w:val="28"/>
                <w:lang w:val="ru-RU"/>
              </w:rPr>
            </w:pPr>
          </w:p>
        </w:tc>
      </w:tr>
      <w:tr w:rsidR="00747B37" w14:paraId="627D0488" w14:textId="77777777" w:rsidTr="00747B37">
        <w:trPr>
          <w:trHeight w:val="341"/>
        </w:trPr>
        <w:tc>
          <w:tcPr>
            <w:tcW w:w="4694" w:type="dxa"/>
          </w:tcPr>
          <w:p w14:paraId="6344D3C4" w14:textId="515E7E82" w:rsidR="00747B37" w:rsidRPr="00747B37" w:rsidRDefault="00747B37" w:rsidP="00747B37">
            <w:pPr>
              <w:widowControl w:val="0"/>
              <w:ind w:firstLine="0"/>
              <w:rPr>
                <w:rFonts w:cs="Times New Roman"/>
                <w:caps/>
                <w:szCs w:val="28"/>
                <w:lang w:val="ru-RU"/>
              </w:rPr>
            </w:pPr>
          </w:p>
        </w:tc>
      </w:tr>
    </w:tbl>
    <w:p w14:paraId="07B12B8E" w14:textId="4EFEA4D5" w:rsidR="00747B37" w:rsidRPr="003261D1" w:rsidRDefault="00747B37" w:rsidP="00747B37">
      <w:pPr>
        <w:ind w:firstLine="0"/>
        <w:jc w:val="center"/>
        <w:rPr>
          <w:rFonts w:cs="Times New Roman"/>
          <w:b/>
          <w:szCs w:val="28"/>
          <w:lang w:val="ru-RU"/>
        </w:rPr>
      </w:pPr>
      <w:r w:rsidRPr="003261D1">
        <w:rPr>
          <w:rFonts w:cs="Times New Roman"/>
          <w:b/>
          <w:szCs w:val="28"/>
          <w:lang w:val="ru-RU"/>
        </w:rPr>
        <w:t>Альпидовская М.Л., Шманев С.В., Щербаков В.Н.,</w:t>
      </w:r>
    </w:p>
    <w:p w14:paraId="1CCA3E3D" w14:textId="36376F2F" w:rsidR="00747B37" w:rsidRPr="003261D1" w:rsidRDefault="00747B37" w:rsidP="00747B37">
      <w:pPr>
        <w:ind w:firstLine="0"/>
        <w:jc w:val="center"/>
        <w:rPr>
          <w:rFonts w:cs="Times New Roman"/>
          <w:b/>
          <w:szCs w:val="28"/>
          <w:lang w:val="ru-RU"/>
        </w:rPr>
      </w:pPr>
      <w:r w:rsidRPr="003261D1">
        <w:rPr>
          <w:rFonts w:cs="Times New Roman"/>
          <w:b/>
          <w:szCs w:val="28"/>
          <w:lang w:val="ru-RU"/>
        </w:rPr>
        <w:t>Донцова О.И., Соколов Д.П.</w:t>
      </w:r>
    </w:p>
    <w:p w14:paraId="3C98F1A2" w14:textId="77777777" w:rsidR="00747B37" w:rsidRDefault="00747B37" w:rsidP="009E60CB">
      <w:pPr>
        <w:jc w:val="center"/>
        <w:rPr>
          <w:rFonts w:cs="Times New Roman"/>
          <w:b/>
          <w:sz w:val="44"/>
          <w:szCs w:val="44"/>
          <w:lang w:val="ru-RU"/>
        </w:rPr>
      </w:pPr>
    </w:p>
    <w:p w14:paraId="7BD47951" w14:textId="5C296455" w:rsidR="004A1D46" w:rsidRPr="00747B37" w:rsidRDefault="00C139A8" w:rsidP="009E60CB">
      <w:pPr>
        <w:jc w:val="center"/>
        <w:rPr>
          <w:rFonts w:cs="Times New Roman"/>
          <w:b/>
          <w:sz w:val="48"/>
          <w:szCs w:val="48"/>
          <w:lang w:val="ru-RU"/>
        </w:rPr>
      </w:pPr>
      <w:r>
        <w:rPr>
          <w:rFonts w:cs="Times New Roman"/>
          <w:b/>
          <w:sz w:val="48"/>
          <w:szCs w:val="48"/>
          <w:lang w:val="ru-RU"/>
        </w:rPr>
        <w:t>НАЦИОНАЛЬНАЯ</w:t>
      </w:r>
      <w:r w:rsidR="00747B37">
        <w:rPr>
          <w:rFonts w:cs="Times New Roman"/>
          <w:b/>
          <w:sz w:val="48"/>
          <w:szCs w:val="48"/>
          <w:lang w:val="ru-RU"/>
        </w:rPr>
        <w:t xml:space="preserve"> </w:t>
      </w:r>
      <w:r w:rsidR="00B00CC5" w:rsidRPr="00747B37">
        <w:rPr>
          <w:rFonts w:cs="Times New Roman"/>
          <w:b/>
          <w:sz w:val="48"/>
          <w:szCs w:val="48"/>
          <w:lang w:val="ru-RU"/>
        </w:rPr>
        <w:t>ЭКОНОМИКА</w:t>
      </w:r>
    </w:p>
    <w:p w14:paraId="02A59C3F" w14:textId="77777777" w:rsidR="00747B37" w:rsidRPr="00747B37" w:rsidRDefault="00747B37" w:rsidP="004A1D46">
      <w:pPr>
        <w:widowControl w:val="0"/>
        <w:spacing w:line="360" w:lineRule="auto"/>
        <w:jc w:val="center"/>
        <w:rPr>
          <w:rFonts w:cs="Times New Roman"/>
          <w:sz w:val="48"/>
          <w:szCs w:val="48"/>
        </w:rPr>
      </w:pPr>
    </w:p>
    <w:p w14:paraId="09BB0B9B" w14:textId="0CC87E65" w:rsidR="004A1D46" w:rsidRPr="00747B37" w:rsidRDefault="00A72178" w:rsidP="004A1D46">
      <w:pPr>
        <w:widowControl w:val="0"/>
        <w:spacing w:line="360" w:lineRule="auto"/>
        <w:jc w:val="center"/>
        <w:rPr>
          <w:rFonts w:cs="Times New Roman"/>
          <w:szCs w:val="28"/>
        </w:rPr>
      </w:pPr>
      <w:r w:rsidRPr="00747B37">
        <w:rPr>
          <w:rFonts w:cs="Times New Roman"/>
          <w:szCs w:val="28"/>
        </w:rPr>
        <w:t>Рабочая программа</w:t>
      </w:r>
      <w:r w:rsidR="004A1D46" w:rsidRPr="00747B37">
        <w:rPr>
          <w:rFonts w:cs="Times New Roman"/>
          <w:szCs w:val="28"/>
        </w:rPr>
        <w:t xml:space="preserve"> дисциплины</w:t>
      </w:r>
    </w:p>
    <w:p w14:paraId="12AB92DE" w14:textId="77777777" w:rsidR="00A72178" w:rsidRDefault="00A72178" w:rsidP="00A72178">
      <w:pPr>
        <w:spacing w:line="360" w:lineRule="auto"/>
        <w:jc w:val="center"/>
        <w:rPr>
          <w:rFonts w:cs="Times New Roman"/>
          <w:szCs w:val="28"/>
        </w:rPr>
      </w:pPr>
      <w:r>
        <w:rPr>
          <w:rFonts w:cs="Times New Roman"/>
          <w:szCs w:val="28"/>
        </w:rPr>
        <w:t>для студентов, обучающихся по направлению подготовки</w:t>
      </w:r>
    </w:p>
    <w:p w14:paraId="5B2DFA68" w14:textId="5B1218FD" w:rsidR="00A72178" w:rsidRPr="00747B37" w:rsidRDefault="00DB53C5" w:rsidP="00A72178">
      <w:pPr>
        <w:spacing w:line="360" w:lineRule="auto"/>
        <w:jc w:val="center"/>
        <w:rPr>
          <w:rFonts w:cs="Times New Roman"/>
          <w:b/>
          <w:szCs w:val="28"/>
        </w:rPr>
      </w:pPr>
      <w:r w:rsidRPr="00747B37">
        <w:rPr>
          <w:rFonts w:cs="Times New Roman"/>
          <w:b/>
          <w:szCs w:val="28"/>
          <w:lang w:val="ru-RU"/>
        </w:rPr>
        <w:t>38</w:t>
      </w:r>
      <w:r w:rsidR="00E44E2F" w:rsidRPr="00747B37">
        <w:rPr>
          <w:rFonts w:cs="Times New Roman"/>
          <w:b/>
          <w:szCs w:val="28"/>
        </w:rPr>
        <w:t>.04</w:t>
      </w:r>
      <w:r w:rsidR="007121AC" w:rsidRPr="00747B37">
        <w:rPr>
          <w:rFonts w:cs="Times New Roman"/>
          <w:b/>
          <w:szCs w:val="28"/>
        </w:rPr>
        <w:t>.0</w:t>
      </w:r>
      <w:r w:rsidRPr="00747B37">
        <w:rPr>
          <w:rFonts w:cs="Times New Roman"/>
          <w:b/>
          <w:szCs w:val="28"/>
          <w:lang w:val="ru-RU"/>
        </w:rPr>
        <w:t>1</w:t>
      </w:r>
      <w:r w:rsidR="00A72178" w:rsidRPr="00747B37">
        <w:rPr>
          <w:rFonts w:cs="Times New Roman"/>
          <w:b/>
          <w:szCs w:val="28"/>
        </w:rPr>
        <w:t>– «</w:t>
      </w:r>
      <w:r w:rsidRPr="00747B37">
        <w:rPr>
          <w:rFonts w:cs="Times New Roman"/>
          <w:b/>
          <w:szCs w:val="28"/>
          <w:lang w:val="ru-RU"/>
        </w:rPr>
        <w:t>Экономика</w:t>
      </w:r>
      <w:r w:rsidR="00A72178" w:rsidRPr="00747B37">
        <w:rPr>
          <w:rFonts w:cs="Times New Roman"/>
          <w:b/>
          <w:szCs w:val="28"/>
        </w:rPr>
        <w:t>»</w:t>
      </w:r>
    </w:p>
    <w:p w14:paraId="0420DB1B" w14:textId="77777777" w:rsidR="004A1D46" w:rsidRPr="007348D9" w:rsidRDefault="004A1D46" w:rsidP="004A1D46">
      <w:pPr>
        <w:pStyle w:val="af"/>
        <w:spacing w:after="0" w:line="360" w:lineRule="auto"/>
        <w:ind w:left="0"/>
        <w:jc w:val="both"/>
        <w:rPr>
          <w:b/>
          <w:sz w:val="28"/>
          <w:szCs w:val="28"/>
        </w:rPr>
      </w:pPr>
    </w:p>
    <w:p w14:paraId="7B823B79" w14:textId="77777777" w:rsidR="004A1D46" w:rsidRPr="007348D9" w:rsidRDefault="004A1D46" w:rsidP="004A1D46">
      <w:pPr>
        <w:pStyle w:val="af"/>
        <w:spacing w:after="0" w:line="360" w:lineRule="auto"/>
        <w:ind w:left="0"/>
        <w:jc w:val="both"/>
        <w:rPr>
          <w:b/>
          <w:sz w:val="28"/>
          <w:szCs w:val="28"/>
        </w:rPr>
      </w:pPr>
    </w:p>
    <w:p w14:paraId="1BAE7B2A" w14:textId="77777777" w:rsidR="00747B37" w:rsidRPr="00C97DB5" w:rsidRDefault="00747B37" w:rsidP="00747B37">
      <w:pPr>
        <w:contextualSpacing/>
        <w:jc w:val="center"/>
        <w:rPr>
          <w:rFonts w:cs="Times New Roman"/>
          <w:sz w:val="24"/>
          <w:szCs w:val="24"/>
        </w:rPr>
      </w:pPr>
    </w:p>
    <w:p w14:paraId="0FB7B022" w14:textId="77777777" w:rsidR="00747B37" w:rsidRPr="00747B37" w:rsidRDefault="00747B37" w:rsidP="00747B37">
      <w:pPr>
        <w:pStyle w:val="af"/>
        <w:spacing w:after="0"/>
        <w:jc w:val="center"/>
        <w:rPr>
          <w:i/>
          <w:sz w:val="28"/>
          <w:szCs w:val="28"/>
        </w:rPr>
      </w:pPr>
      <w:r w:rsidRPr="00747B37">
        <w:rPr>
          <w:i/>
          <w:sz w:val="28"/>
          <w:szCs w:val="28"/>
        </w:rPr>
        <w:t>Рекомендовано Ученым советом Факультета международных</w:t>
      </w:r>
    </w:p>
    <w:p w14:paraId="14ECD2D5" w14:textId="77777777" w:rsidR="00747B37" w:rsidRPr="00747B37" w:rsidRDefault="00747B37" w:rsidP="00747B37">
      <w:pPr>
        <w:pStyle w:val="af"/>
        <w:spacing w:after="0"/>
        <w:jc w:val="center"/>
        <w:rPr>
          <w:i/>
          <w:sz w:val="28"/>
          <w:szCs w:val="28"/>
        </w:rPr>
      </w:pPr>
      <w:r w:rsidRPr="00747B37">
        <w:rPr>
          <w:i/>
          <w:sz w:val="28"/>
          <w:szCs w:val="28"/>
        </w:rPr>
        <w:t xml:space="preserve"> экономических отношений</w:t>
      </w:r>
    </w:p>
    <w:p w14:paraId="5C60FDFC" w14:textId="77777777" w:rsidR="00747B37" w:rsidRPr="00747B37" w:rsidRDefault="00747B37" w:rsidP="00747B37">
      <w:pPr>
        <w:pStyle w:val="af"/>
        <w:spacing w:after="0"/>
        <w:jc w:val="center"/>
        <w:rPr>
          <w:i/>
          <w:sz w:val="28"/>
          <w:szCs w:val="28"/>
        </w:rPr>
      </w:pPr>
      <w:r w:rsidRPr="00747B37">
        <w:rPr>
          <w:i/>
          <w:sz w:val="28"/>
          <w:szCs w:val="28"/>
        </w:rPr>
        <w:t>(протокол от 21 мая 2024 г. № 46)</w:t>
      </w:r>
      <w:r w:rsidRPr="00747B37">
        <w:rPr>
          <w:i/>
          <w:sz w:val="28"/>
          <w:szCs w:val="28"/>
        </w:rPr>
        <w:br/>
      </w:r>
    </w:p>
    <w:p w14:paraId="0FFC86C4" w14:textId="77777777" w:rsidR="00747B37" w:rsidRPr="00747B37" w:rsidRDefault="00747B37" w:rsidP="00747B37">
      <w:pPr>
        <w:pStyle w:val="af"/>
        <w:spacing w:after="0"/>
        <w:jc w:val="center"/>
        <w:rPr>
          <w:i/>
          <w:sz w:val="28"/>
          <w:szCs w:val="28"/>
        </w:rPr>
      </w:pPr>
      <w:r w:rsidRPr="00747B37">
        <w:rPr>
          <w:i/>
          <w:sz w:val="28"/>
          <w:szCs w:val="28"/>
        </w:rPr>
        <w:t>Одобрено Советом Кафедры экономической теории</w:t>
      </w:r>
    </w:p>
    <w:p w14:paraId="65CAB4FD" w14:textId="77777777" w:rsidR="00747B37" w:rsidRPr="00747B37" w:rsidRDefault="00747B37" w:rsidP="00747B37">
      <w:pPr>
        <w:pStyle w:val="af"/>
        <w:spacing w:after="0"/>
        <w:jc w:val="center"/>
        <w:rPr>
          <w:i/>
          <w:sz w:val="28"/>
          <w:szCs w:val="28"/>
        </w:rPr>
      </w:pPr>
      <w:r w:rsidRPr="00747B37">
        <w:rPr>
          <w:i/>
          <w:sz w:val="28"/>
          <w:szCs w:val="28"/>
        </w:rPr>
        <w:t>(протокол от 02 мая 2024 г. № 1)</w:t>
      </w:r>
    </w:p>
    <w:p w14:paraId="03D08088" w14:textId="77777777" w:rsidR="00A72178" w:rsidRPr="00747B37" w:rsidRDefault="00A72178" w:rsidP="00A72178">
      <w:pPr>
        <w:rPr>
          <w:rFonts w:cs="Times New Roman"/>
          <w:b/>
          <w:bCs/>
          <w:szCs w:val="28"/>
        </w:rPr>
      </w:pPr>
    </w:p>
    <w:p w14:paraId="52AB17EA" w14:textId="77777777" w:rsidR="004A1D46" w:rsidRPr="00747B37" w:rsidRDefault="004A1D46" w:rsidP="004A1D46">
      <w:pPr>
        <w:pStyle w:val="af"/>
        <w:spacing w:after="0"/>
        <w:ind w:left="0"/>
        <w:jc w:val="both"/>
        <w:rPr>
          <w:b/>
          <w:i/>
          <w:sz w:val="28"/>
          <w:szCs w:val="28"/>
        </w:rPr>
      </w:pPr>
    </w:p>
    <w:p w14:paraId="08C1530A" w14:textId="77777777" w:rsidR="004A1D46" w:rsidRPr="007348D9" w:rsidRDefault="004A1D46" w:rsidP="004A1D46">
      <w:pPr>
        <w:rPr>
          <w:rFonts w:cs="Times New Roman"/>
          <w:szCs w:val="28"/>
        </w:rPr>
      </w:pPr>
    </w:p>
    <w:p w14:paraId="10756603" w14:textId="77777777" w:rsidR="004A1D46" w:rsidRPr="007348D9" w:rsidRDefault="004A1D46" w:rsidP="004A1D46">
      <w:pPr>
        <w:pStyle w:val="af"/>
        <w:spacing w:after="0"/>
        <w:ind w:left="0"/>
        <w:jc w:val="center"/>
        <w:rPr>
          <w:sz w:val="28"/>
          <w:szCs w:val="28"/>
        </w:rPr>
      </w:pPr>
    </w:p>
    <w:p w14:paraId="176F94AD" w14:textId="21A1CD31" w:rsidR="004A1D46" w:rsidRDefault="004A1D46" w:rsidP="00367FD4">
      <w:pPr>
        <w:pStyle w:val="af"/>
        <w:spacing w:after="0"/>
        <w:ind w:left="0"/>
        <w:jc w:val="center"/>
        <w:rPr>
          <w:sz w:val="28"/>
          <w:szCs w:val="28"/>
        </w:rPr>
      </w:pPr>
      <w:r w:rsidRPr="007348D9">
        <w:rPr>
          <w:sz w:val="28"/>
          <w:szCs w:val="28"/>
        </w:rPr>
        <w:t>Москва 202</w:t>
      </w:r>
      <w:r w:rsidR="004703DA">
        <w:rPr>
          <w:sz w:val="28"/>
          <w:szCs w:val="28"/>
        </w:rPr>
        <w:t>4</w:t>
      </w:r>
    </w:p>
    <w:p w14:paraId="5749871F" w14:textId="66D4A357" w:rsidR="00747B37" w:rsidRDefault="00747B37" w:rsidP="00367FD4">
      <w:pPr>
        <w:pStyle w:val="af"/>
        <w:spacing w:after="0"/>
        <w:ind w:left="0"/>
        <w:jc w:val="center"/>
        <w:rPr>
          <w:sz w:val="28"/>
          <w:szCs w:val="28"/>
        </w:rPr>
      </w:pPr>
    </w:p>
    <w:p w14:paraId="068B30A1" w14:textId="1339E43D" w:rsidR="00747B37" w:rsidRDefault="00747B37" w:rsidP="00367FD4">
      <w:pPr>
        <w:pStyle w:val="af"/>
        <w:spacing w:after="0"/>
        <w:ind w:left="0"/>
        <w:jc w:val="center"/>
        <w:rPr>
          <w:sz w:val="28"/>
          <w:szCs w:val="28"/>
        </w:rPr>
      </w:pPr>
    </w:p>
    <w:p w14:paraId="2EF5B41B" w14:textId="77777777" w:rsidR="00747B37" w:rsidRDefault="00747B37" w:rsidP="00367FD4">
      <w:pPr>
        <w:pStyle w:val="af"/>
        <w:spacing w:after="0"/>
        <w:ind w:left="0"/>
        <w:jc w:val="center"/>
        <w:rPr>
          <w:sz w:val="28"/>
          <w:szCs w:val="28"/>
        </w:rPr>
      </w:pPr>
    </w:p>
    <w:p w14:paraId="58C837C1" w14:textId="77777777" w:rsidR="00010690" w:rsidRDefault="00010690" w:rsidP="00367FD4">
      <w:pPr>
        <w:pStyle w:val="af"/>
        <w:spacing w:after="0"/>
        <w:ind w:left="0"/>
        <w:jc w:val="center"/>
        <w:rPr>
          <w:sz w:val="28"/>
          <w:szCs w:val="28"/>
        </w:rPr>
      </w:pPr>
    </w:p>
    <w:p w14:paraId="6BE5F5F5" w14:textId="3C7662CF" w:rsidR="004A1D46" w:rsidRDefault="004A1D46" w:rsidP="00747D37">
      <w:pPr>
        <w:pStyle w:val="12"/>
      </w:pPr>
      <w:r w:rsidRPr="00747D37">
        <w:t>СОДЕРЖАНИЕ:</w:t>
      </w:r>
    </w:p>
    <w:sdt>
      <w:sdtPr>
        <w:rPr>
          <w:rFonts w:eastAsiaTheme="minorHAnsi" w:cstheme="minorBidi"/>
          <w:b w:val="0"/>
          <w:bCs w:val="0"/>
          <w:szCs w:val="22"/>
          <w:lang w:val="de-DE" w:eastAsia="en-US"/>
        </w:rPr>
        <w:id w:val="1828239839"/>
        <w:docPartObj>
          <w:docPartGallery w:val="Table of Contents"/>
          <w:docPartUnique/>
        </w:docPartObj>
      </w:sdtPr>
      <w:sdtEndPr/>
      <w:sdtContent>
        <w:p w14:paraId="12DE68AF" w14:textId="1E1119DF" w:rsidR="00F06F62" w:rsidRPr="00F06F62" w:rsidRDefault="00F06F62" w:rsidP="0049050B">
          <w:pPr>
            <w:pStyle w:val="afc"/>
            <w:tabs>
              <w:tab w:val="left" w:pos="10065"/>
            </w:tabs>
            <w:ind w:right="283"/>
            <w:rPr>
              <w:b w:val="0"/>
            </w:rPr>
          </w:pPr>
        </w:p>
        <w:p w14:paraId="72C255EA" w14:textId="5A4B37CF" w:rsidR="00F06F62" w:rsidRPr="0049050B" w:rsidRDefault="00F06F62" w:rsidP="00747D37">
          <w:pPr>
            <w:pStyle w:val="12"/>
            <w:rPr>
              <w:rFonts w:eastAsiaTheme="minorEastAsia"/>
              <w:noProof/>
              <w:lang w:eastAsia="ru-RU"/>
            </w:rPr>
          </w:pPr>
          <w:r w:rsidRPr="00F06F62">
            <w:rPr>
              <w:rFonts w:asciiTheme="minorHAnsi" w:hAnsiTheme="minorHAnsi" w:cstheme="minorBidi"/>
            </w:rPr>
            <w:fldChar w:fldCharType="begin"/>
          </w:r>
          <w:r w:rsidRPr="00F06F62">
            <w:instrText xml:space="preserve"> TOC \o "1-3" \h \z \u </w:instrText>
          </w:r>
          <w:r w:rsidRPr="00F06F62">
            <w:rPr>
              <w:rFonts w:asciiTheme="minorHAnsi" w:hAnsiTheme="minorHAnsi" w:cstheme="minorBidi"/>
            </w:rPr>
            <w:fldChar w:fldCharType="separate"/>
          </w:r>
          <w:hyperlink w:anchor="_Toc136025845" w:history="1">
            <w:r w:rsidRPr="0049050B">
              <w:rPr>
                <w:rStyle w:val="a9"/>
                <w:b/>
                <w:noProof/>
              </w:rPr>
              <w:t>1. Наименование дисциплины</w:t>
            </w:r>
            <w:r w:rsidRPr="0049050B">
              <w:rPr>
                <w:noProof/>
                <w:webHidden/>
              </w:rPr>
              <w:tab/>
            </w:r>
            <w:r w:rsidRPr="0049050B">
              <w:rPr>
                <w:noProof/>
                <w:webHidden/>
              </w:rPr>
              <w:fldChar w:fldCharType="begin"/>
            </w:r>
            <w:r w:rsidRPr="0049050B">
              <w:rPr>
                <w:noProof/>
                <w:webHidden/>
              </w:rPr>
              <w:instrText xml:space="preserve"> PAGEREF _Toc136025845 \h </w:instrText>
            </w:r>
            <w:r w:rsidRPr="0049050B">
              <w:rPr>
                <w:noProof/>
                <w:webHidden/>
              </w:rPr>
            </w:r>
            <w:r w:rsidRPr="0049050B">
              <w:rPr>
                <w:noProof/>
                <w:webHidden/>
              </w:rPr>
              <w:fldChar w:fldCharType="separate"/>
            </w:r>
            <w:r w:rsidR="00C139A8">
              <w:rPr>
                <w:noProof/>
                <w:webHidden/>
              </w:rPr>
              <w:t>4</w:t>
            </w:r>
            <w:r w:rsidRPr="0049050B">
              <w:rPr>
                <w:noProof/>
                <w:webHidden/>
              </w:rPr>
              <w:fldChar w:fldCharType="end"/>
            </w:r>
          </w:hyperlink>
        </w:p>
        <w:p w14:paraId="2466DB49" w14:textId="7F74A2B0" w:rsidR="00F06F62" w:rsidRPr="0049050B" w:rsidRDefault="00CB5AC5" w:rsidP="00747D37">
          <w:pPr>
            <w:pStyle w:val="12"/>
            <w:rPr>
              <w:noProof/>
            </w:rPr>
          </w:pPr>
          <w:hyperlink w:anchor="_Toc136025846" w:history="1">
            <w:r w:rsidR="00F06F62" w:rsidRPr="0049050B">
              <w:rPr>
                <w:rStyle w:val="a9"/>
                <w:b/>
                <w:noProof/>
              </w:rPr>
              <w:t>2.</w:t>
            </w:r>
            <w:r w:rsidR="00F06F62" w:rsidRPr="0049050B">
              <w:rPr>
                <w:rStyle w:val="a9"/>
                <w:rFonts w:eastAsia="Calibri"/>
                <w:b/>
                <w:noProof/>
              </w:rPr>
              <w:t xml:space="preserve"> </w:t>
            </w:r>
            <w:r w:rsidR="00367FD4" w:rsidRPr="0049050B">
              <w:rPr>
                <w:rStyle w:val="a9"/>
                <w:rFonts w:eastAsia="Calibri"/>
                <w: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_Toc136025846 \h </w:instrText>
            </w:r>
            <w:r w:rsidR="00F06F62" w:rsidRPr="0049050B">
              <w:rPr>
                <w:noProof/>
                <w:webHidden/>
              </w:rPr>
            </w:r>
            <w:r w:rsidR="00F06F62" w:rsidRPr="0049050B">
              <w:rPr>
                <w:noProof/>
                <w:webHidden/>
              </w:rPr>
              <w:fldChar w:fldCharType="separate"/>
            </w:r>
            <w:r w:rsidR="00C139A8">
              <w:rPr>
                <w:noProof/>
                <w:webHidden/>
              </w:rPr>
              <w:t>4</w:t>
            </w:r>
            <w:r w:rsidR="00F06F62" w:rsidRPr="0049050B">
              <w:rPr>
                <w:noProof/>
                <w:webHidden/>
              </w:rPr>
              <w:fldChar w:fldCharType="end"/>
            </w:r>
          </w:hyperlink>
        </w:p>
        <w:p w14:paraId="18F73AF1" w14:textId="5DDE5C9D" w:rsidR="00F06F62" w:rsidRPr="0049050B" w:rsidRDefault="00CB5AC5" w:rsidP="00747D37">
          <w:pPr>
            <w:pStyle w:val="12"/>
            <w:rPr>
              <w:rFonts w:eastAsiaTheme="minorEastAsia"/>
              <w:noProof/>
              <w:lang w:eastAsia="ru-RU"/>
            </w:rPr>
          </w:pPr>
          <w:hyperlink w:anchor="_Toc136025847" w:history="1">
            <w:r w:rsidR="00F06F62" w:rsidRPr="0049050B">
              <w:rPr>
                <w:rStyle w:val="a9"/>
                <w:rFonts w:eastAsia="Calibri"/>
                <w:b/>
                <w:noProof/>
              </w:rPr>
              <w:t>3. Место дисциплины в структуре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_Toc136025847 \h </w:instrText>
            </w:r>
            <w:r w:rsidR="00F06F62" w:rsidRPr="0049050B">
              <w:rPr>
                <w:noProof/>
                <w:webHidden/>
              </w:rPr>
            </w:r>
            <w:r w:rsidR="00F06F62" w:rsidRPr="0049050B">
              <w:rPr>
                <w:noProof/>
                <w:webHidden/>
              </w:rPr>
              <w:fldChar w:fldCharType="separate"/>
            </w:r>
            <w:r w:rsidR="00C139A8">
              <w:rPr>
                <w:noProof/>
                <w:webHidden/>
              </w:rPr>
              <w:t>7</w:t>
            </w:r>
            <w:r w:rsidR="00F06F62" w:rsidRPr="0049050B">
              <w:rPr>
                <w:noProof/>
                <w:webHidden/>
              </w:rPr>
              <w:fldChar w:fldCharType="end"/>
            </w:r>
          </w:hyperlink>
        </w:p>
        <w:p w14:paraId="5F9CE499" w14:textId="5FFF1559" w:rsidR="00F06F62" w:rsidRPr="0049050B" w:rsidRDefault="00CB5AC5" w:rsidP="00747D37">
          <w:pPr>
            <w:pStyle w:val="12"/>
            <w:rPr>
              <w:rFonts w:eastAsiaTheme="minorEastAsia"/>
              <w:noProof/>
              <w:lang w:eastAsia="ru-RU"/>
            </w:rPr>
          </w:pPr>
          <w:hyperlink w:anchor="_Toc136025848" w:history="1">
            <w:r w:rsidR="00F06F62" w:rsidRPr="0049050B">
              <w:rPr>
                <w:rStyle w:val="a9"/>
                <w:rFonts w:eastAsia="Calibri"/>
                <w:b/>
                <w:noProof/>
              </w:rPr>
              <w:t>4. 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_Toc136025848 \h </w:instrText>
            </w:r>
            <w:r w:rsidR="00F06F62" w:rsidRPr="0049050B">
              <w:rPr>
                <w:noProof/>
                <w:webHidden/>
              </w:rPr>
            </w:r>
            <w:r w:rsidR="00F06F62" w:rsidRPr="0049050B">
              <w:rPr>
                <w:noProof/>
                <w:webHidden/>
              </w:rPr>
              <w:fldChar w:fldCharType="separate"/>
            </w:r>
            <w:r w:rsidR="00C139A8">
              <w:rPr>
                <w:noProof/>
                <w:webHidden/>
              </w:rPr>
              <w:t>8</w:t>
            </w:r>
            <w:r w:rsidR="00F06F62" w:rsidRPr="0049050B">
              <w:rPr>
                <w:noProof/>
                <w:webHidden/>
              </w:rPr>
              <w:fldChar w:fldCharType="end"/>
            </w:r>
          </w:hyperlink>
        </w:p>
        <w:p w14:paraId="20FAB280" w14:textId="331ABB2F" w:rsidR="00F06F62" w:rsidRPr="0049050B" w:rsidRDefault="00CB5AC5" w:rsidP="00747D37">
          <w:pPr>
            <w:pStyle w:val="12"/>
            <w:rPr>
              <w:rFonts w:eastAsiaTheme="minorEastAsia"/>
              <w:noProof/>
              <w:lang w:eastAsia="ru-RU"/>
            </w:rPr>
          </w:pPr>
          <w:hyperlink w:anchor="_Toc136025849" w:history="1">
            <w:r w:rsidR="00F06F62" w:rsidRPr="0049050B">
              <w:rPr>
                <w:rStyle w:val="a9"/>
                <w:b/>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_Toc136025849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4C9EA813" w14:textId="44DABA5D" w:rsidR="00F06F62" w:rsidRPr="0049050B" w:rsidRDefault="00CB5AC5" w:rsidP="00747D37">
          <w:pPr>
            <w:pStyle w:val="12"/>
            <w:rPr>
              <w:rFonts w:eastAsiaTheme="minorEastAsia"/>
              <w:noProof/>
            </w:rPr>
          </w:pPr>
          <w:hyperlink w:anchor="_Toc136025850" w:history="1">
            <w:r w:rsidR="00F06F62" w:rsidRPr="0049050B">
              <w:rPr>
                <w:rStyle w:val="a9"/>
                <w:b/>
                <w:noProof/>
              </w:rPr>
              <w:t>5.1. Содержание дисциплины: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_Toc136025850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7DA2B6FE" w14:textId="3DE0C504" w:rsidR="00F06F62" w:rsidRPr="0049050B" w:rsidRDefault="00CB5AC5" w:rsidP="00747D37">
          <w:pPr>
            <w:pStyle w:val="12"/>
            <w:rPr>
              <w:rFonts w:eastAsiaTheme="minorEastAsia"/>
              <w:noProof/>
            </w:rPr>
          </w:pPr>
          <w:hyperlink w:anchor="_Toc136025851" w:history="1">
            <w:r w:rsidR="00F06F62" w:rsidRPr="0049050B">
              <w:rPr>
                <w:rStyle w:val="a9"/>
                <w:b/>
                <w:noProof/>
              </w:rPr>
              <w:t>5.2. Учебно-тематический план</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_Toc136025851 \h </w:instrText>
            </w:r>
            <w:r w:rsidR="00F06F62" w:rsidRPr="0049050B">
              <w:rPr>
                <w:noProof/>
                <w:webHidden/>
              </w:rPr>
            </w:r>
            <w:r w:rsidR="00F06F62" w:rsidRPr="0049050B">
              <w:rPr>
                <w:noProof/>
                <w:webHidden/>
              </w:rPr>
              <w:fldChar w:fldCharType="separate"/>
            </w:r>
            <w:r w:rsidR="00C139A8">
              <w:rPr>
                <w:noProof/>
                <w:webHidden/>
              </w:rPr>
              <w:t>12</w:t>
            </w:r>
            <w:r w:rsidR="00F06F62" w:rsidRPr="0049050B">
              <w:rPr>
                <w:noProof/>
                <w:webHidden/>
              </w:rPr>
              <w:fldChar w:fldCharType="end"/>
            </w:r>
          </w:hyperlink>
        </w:p>
        <w:p w14:paraId="66532329" w14:textId="6CF345B4" w:rsidR="00F06F62" w:rsidRPr="0049050B" w:rsidRDefault="00CB5AC5" w:rsidP="00747D37">
          <w:pPr>
            <w:pStyle w:val="12"/>
            <w:rPr>
              <w:rFonts w:eastAsiaTheme="minorEastAsia"/>
              <w:noProof/>
            </w:rPr>
          </w:pPr>
          <w:hyperlink w:anchor="_Toc136025852" w:history="1">
            <w:r w:rsidR="00F06F62" w:rsidRPr="0049050B">
              <w:rPr>
                <w:rStyle w:val="a9"/>
                <w:b/>
                <w:noProof/>
              </w:rPr>
              <w:t>5.3. Содержание семинар</w:t>
            </w:r>
            <w:r w:rsidR="00367FD4" w:rsidRPr="0049050B">
              <w:rPr>
                <w:rStyle w:val="a9"/>
                <w:b/>
                <w:noProof/>
              </w:rPr>
              <w:t>ов, практиче</w:t>
            </w:r>
            <w:r w:rsidR="00F06F62" w:rsidRPr="0049050B">
              <w:rPr>
                <w:rStyle w:val="a9"/>
                <w:b/>
                <w:noProof/>
              </w:rPr>
              <w:t>ских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_Toc136025852 \h </w:instrText>
            </w:r>
            <w:r w:rsidR="00F06F62" w:rsidRPr="0049050B">
              <w:rPr>
                <w:noProof/>
                <w:webHidden/>
              </w:rPr>
            </w:r>
            <w:r w:rsidR="00F06F62" w:rsidRPr="0049050B">
              <w:rPr>
                <w:noProof/>
                <w:webHidden/>
              </w:rPr>
              <w:fldChar w:fldCharType="separate"/>
            </w:r>
            <w:r w:rsidR="00C139A8">
              <w:rPr>
                <w:noProof/>
                <w:webHidden/>
              </w:rPr>
              <w:t>14</w:t>
            </w:r>
            <w:r w:rsidR="00F06F62" w:rsidRPr="0049050B">
              <w:rPr>
                <w:noProof/>
                <w:webHidden/>
              </w:rPr>
              <w:fldChar w:fldCharType="end"/>
            </w:r>
          </w:hyperlink>
        </w:p>
        <w:p w14:paraId="1E78C386" w14:textId="06EA8278" w:rsidR="00F06F62" w:rsidRPr="0049050B" w:rsidRDefault="00CB5AC5" w:rsidP="00747D37">
          <w:pPr>
            <w:pStyle w:val="12"/>
            <w:rPr>
              <w:rFonts w:eastAsiaTheme="minorEastAsia"/>
              <w:noProof/>
              <w:lang w:eastAsia="ru-RU"/>
            </w:rPr>
          </w:pPr>
          <w:hyperlink w:anchor="_Toc136025853" w:history="1">
            <w:r w:rsidR="00F06F62" w:rsidRPr="0049050B">
              <w:rPr>
                <w:rStyle w:val="a9"/>
                <w:b/>
                <w:noProof/>
              </w:rPr>
              <w:t>6.Перечень учебно-методического обеспечения для самостоятельной работы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_Toc136025853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19F1A72D" w14:textId="13966EB4" w:rsidR="00F06F62" w:rsidRPr="0049050B" w:rsidRDefault="00CB5AC5" w:rsidP="00747D37">
          <w:pPr>
            <w:pStyle w:val="12"/>
            <w:rPr>
              <w:rFonts w:eastAsiaTheme="minorEastAsia"/>
              <w:noProof/>
            </w:rPr>
          </w:pPr>
          <w:hyperlink w:anchor="_Toc136025854" w:history="1">
            <w:r w:rsidR="00F06F62" w:rsidRPr="0049050B">
              <w:rPr>
                <w:rStyle w:val="a9"/>
                <w:b/>
                <w:noProof/>
              </w:rPr>
              <w:t>6.1 Перечень вопросов, отводимых на самостоятельное освоение дисциплины, формы внеаудиторной самостоятельной работы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_Toc136025854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66A7255D" w14:textId="5E43F263" w:rsidR="00F06F62" w:rsidRPr="0049050B" w:rsidRDefault="00CB5AC5" w:rsidP="00747D37">
          <w:pPr>
            <w:pStyle w:val="12"/>
            <w:rPr>
              <w:rFonts w:eastAsiaTheme="minorEastAsia"/>
              <w:noProof/>
            </w:rPr>
          </w:pPr>
          <w:hyperlink w:anchor="_Toc136025855" w:history="1">
            <w:r w:rsidR="00F06F62" w:rsidRPr="0049050B">
              <w:rPr>
                <w:rStyle w:val="a9"/>
                <w:b/>
                <w:noProof/>
              </w:rPr>
              <w:t>6.2. Перечень вопросов, заданий, тем для подготовки к текущему контролю</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_Toc136025855 \h </w:instrText>
            </w:r>
            <w:r w:rsidR="00F06F62" w:rsidRPr="0049050B">
              <w:rPr>
                <w:noProof/>
                <w:webHidden/>
              </w:rPr>
            </w:r>
            <w:r w:rsidR="00F06F62" w:rsidRPr="0049050B">
              <w:rPr>
                <w:noProof/>
                <w:webHidden/>
              </w:rPr>
              <w:fldChar w:fldCharType="separate"/>
            </w:r>
            <w:r w:rsidR="00C139A8">
              <w:rPr>
                <w:noProof/>
                <w:webHidden/>
              </w:rPr>
              <w:t>21</w:t>
            </w:r>
            <w:r w:rsidR="00F06F62" w:rsidRPr="0049050B">
              <w:rPr>
                <w:noProof/>
                <w:webHidden/>
              </w:rPr>
              <w:fldChar w:fldCharType="end"/>
            </w:r>
          </w:hyperlink>
        </w:p>
        <w:p w14:paraId="35514D95" w14:textId="4F47D6B1" w:rsidR="00F06F62" w:rsidRPr="0049050B" w:rsidRDefault="00CB5AC5" w:rsidP="00747D37">
          <w:pPr>
            <w:pStyle w:val="12"/>
            <w:rPr>
              <w:rFonts w:eastAsiaTheme="minorEastAsia"/>
              <w:noProof/>
              <w:lang w:eastAsia="ru-RU"/>
            </w:rPr>
          </w:pPr>
          <w:hyperlink w:anchor="_Toc136025856" w:history="1">
            <w:r w:rsidR="00F06F62" w:rsidRPr="0049050B">
              <w:rPr>
                <w:rStyle w:val="a9"/>
                <w:b/>
                <w:noProof/>
              </w:rPr>
              <w:t>7. Фонд оценочных средств для проведения промежуточной аттестации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_Toc136025856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0B1A1D15" w14:textId="1C7A4D75" w:rsidR="00F06F62" w:rsidRPr="0049050B" w:rsidRDefault="00CB5AC5" w:rsidP="00747D37">
          <w:pPr>
            <w:pStyle w:val="12"/>
            <w:rPr>
              <w:rFonts w:eastAsiaTheme="minorEastAsia"/>
              <w:noProof/>
            </w:rPr>
          </w:pPr>
          <w:hyperlink w:anchor="_Toc136025857" w:history="1">
            <w:r w:rsidR="00F06F62" w:rsidRPr="0049050B">
              <w:rPr>
                <w:rStyle w:val="a9"/>
                <w:b/>
                <w:noProof/>
              </w:rPr>
              <w:t>7.1. Перечень компетенций, с указанием этапов их формирования в процессе освоения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_Toc136025857 \h </w:instrText>
            </w:r>
            <w:r w:rsidR="00F06F62" w:rsidRPr="0049050B">
              <w:rPr>
                <w:noProof/>
                <w:webHidden/>
              </w:rPr>
            </w:r>
            <w:r w:rsidR="00F06F62" w:rsidRPr="0049050B">
              <w:rPr>
                <w:noProof/>
                <w:webHidden/>
              </w:rPr>
              <w:fldChar w:fldCharType="separate"/>
            </w:r>
            <w:r w:rsidR="00C139A8">
              <w:rPr>
                <w:b/>
                <w:bCs/>
                <w:noProof/>
                <w:webHidden/>
              </w:rPr>
              <w:t>Ошибка! Закладка не определена.</w:t>
            </w:r>
            <w:r w:rsidR="00F06F62" w:rsidRPr="0049050B">
              <w:rPr>
                <w:noProof/>
                <w:webHidden/>
              </w:rPr>
              <w:fldChar w:fldCharType="end"/>
            </w:r>
          </w:hyperlink>
        </w:p>
        <w:p w14:paraId="03DA5AD7" w14:textId="0CFD2548" w:rsidR="00F06F62" w:rsidRPr="0049050B" w:rsidRDefault="00CB5AC5" w:rsidP="00747D37">
          <w:pPr>
            <w:pStyle w:val="12"/>
            <w:rPr>
              <w:rFonts w:eastAsiaTheme="minorEastAsia"/>
              <w:noProof/>
            </w:rPr>
          </w:pPr>
          <w:hyperlink w:anchor="_Toc136025858" w:history="1">
            <w:r w:rsidR="00F06F62" w:rsidRPr="0049050B">
              <w:rPr>
                <w:rStyle w:val="a9"/>
                <w:b/>
                <w:noProof/>
              </w:rPr>
              <w:t>7.2. Типовые контрольные задания или иные материалы, необходимые для оценки индикаторов достижения компетенций, умений и знаний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_Toc136025858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6ADBA406" w14:textId="1FA241CC" w:rsidR="00F06F62" w:rsidRPr="0049050B" w:rsidRDefault="00CB5AC5" w:rsidP="00747D37">
          <w:pPr>
            <w:pStyle w:val="12"/>
            <w:rPr>
              <w:rFonts w:eastAsiaTheme="minorEastAsia"/>
              <w:noProof/>
            </w:rPr>
          </w:pPr>
          <w:hyperlink w:anchor="_Toc136025859" w:history="1">
            <w:r w:rsidR="00F06F62" w:rsidRPr="0049050B">
              <w:rPr>
                <w:rStyle w:val="a9"/>
                <w:b/>
                <w:noProof/>
              </w:rPr>
              <w:t>7.3. Соответствующие приказы, распоряжения ректората о контроле уровня освоения дисциплин и сформированности компетенций студентов</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_Toc136025859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073063AF" w14:textId="0572C68E" w:rsidR="00F06F62" w:rsidRPr="0049050B" w:rsidRDefault="00CB5AC5" w:rsidP="00747D37">
          <w:pPr>
            <w:pStyle w:val="12"/>
            <w:rPr>
              <w:rFonts w:eastAsiaTheme="minorEastAsia"/>
              <w:noProof/>
              <w:lang w:eastAsia="ru-RU"/>
            </w:rPr>
          </w:pPr>
          <w:hyperlink w:anchor="_Toc136025860" w:history="1">
            <w:r w:rsidR="00F06F62" w:rsidRPr="0049050B">
              <w:rPr>
                <w:rStyle w:val="a9"/>
                <w:b/>
                <w:noProof/>
              </w:rPr>
              <w:t>8. Перечень основной и дополнительной учебной литературы, необходимой для освоения дисциплины</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_Toc136025860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666CDA75" w14:textId="40BDE7EC" w:rsidR="00F06F62" w:rsidRPr="00F06F62" w:rsidRDefault="00CB5AC5" w:rsidP="00747D37">
          <w:pPr>
            <w:pStyle w:val="12"/>
            <w:rPr>
              <w:rFonts w:eastAsiaTheme="minorEastAsia"/>
              <w:noProof/>
              <w:lang w:eastAsia="ru-RU"/>
            </w:rPr>
          </w:pPr>
          <w:hyperlink w:anchor="_Toc136025861" w:history="1">
            <w:r w:rsidR="00F06F62" w:rsidRPr="00F06F62">
              <w:rPr>
                <w:rStyle w:val="a9"/>
                <w:b/>
                <w:noProof/>
              </w:rPr>
              <w:t>9.Перечень ресурсов информационно-телекоммуникационной сети Интернет, необходимых для освоения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_Toc136025861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34</w:t>
            </w:r>
            <w:r w:rsidR="00F06F62" w:rsidRPr="0049050B">
              <w:rPr>
                <w:rFonts w:eastAsiaTheme="minorEastAsia"/>
                <w:noProof/>
                <w:webHidden/>
                <w:lang w:eastAsia="ru-RU"/>
              </w:rPr>
              <w:fldChar w:fldCharType="end"/>
            </w:r>
          </w:hyperlink>
        </w:p>
        <w:p w14:paraId="7905A8F2" w14:textId="04EF1928" w:rsidR="00F06F62" w:rsidRPr="00F06F62" w:rsidRDefault="00CB5AC5" w:rsidP="00747D37">
          <w:pPr>
            <w:pStyle w:val="12"/>
            <w:rPr>
              <w:rFonts w:eastAsiaTheme="minorEastAsia"/>
              <w:noProof/>
              <w:lang w:eastAsia="ru-RU"/>
            </w:rPr>
          </w:pPr>
          <w:hyperlink w:anchor="_Toc136025862" w:history="1">
            <w:r w:rsidR="00F06F62" w:rsidRPr="00F06F62">
              <w:rPr>
                <w:rStyle w:val="a9"/>
                <w:b/>
                <w:noProof/>
              </w:rPr>
              <w:t>10. Методические указания для обучающихся по освоению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_Toc136025862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36</w:t>
            </w:r>
            <w:r w:rsidR="00F06F62" w:rsidRPr="0049050B">
              <w:rPr>
                <w:rFonts w:eastAsiaTheme="minorEastAsia"/>
                <w:noProof/>
                <w:webHidden/>
                <w:lang w:eastAsia="ru-RU"/>
              </w:rPr>
              <w:fldChar w:fldCharType="end"/>
            </w:r>
          </w:hyperlink>
        </w:p>
        <w:p w14:paraId="692F4213" w14:textId="43AA06F1" w:rsidR="00F06F62" w:rsidRPr="00F06F62" w:rsidRDefault="00CB5AC5" w:rsidP="00747D37">
          <w:pPr>
            <w:pStyle w:val="12"/>
            <w:rPr>
              <w:rFonts w:eastAsiaTheme="minorEastAsia"/>
              <w:noProof/>
              <w:lang w:eastAsia="ru-RU"/>
            </w:rPr>
          </w:pPr>
          <w:hyperlink w:anchor="_Toc136025863" w:history="1">
            <w:r w:rsidR="00F06F62" w:rsidRPr="00F06F62">
              <w:rPr>
                <w:rStyle w:val="a9"/>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_Toc136025863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39</w:t>
            </w:r>
            <w:r w:rsidR="00F06F62" w:rsidRPr="0049050B">
              <w:rPr>
                <w:rFonts w:eastAsiaTheme="minorEastAsia"/>
                <w:noProof/>
                <w:webHidden/>
                <w:lang w:eastAsia="ru-RU"/>
              </w:rPr>
              <w:fldChar w:fldCharType="end"/>
            </w:r>
          </w:hyperlink>
        </w:p>
        <w:p w14:paraId="5506BDF9" w14:textId="612EA27D" w:rsidR="00F06F62" w:rsidRPr="00F06F62" w:rsidRDefault="00CB5AC5" w:rsidP="00747D37">
          <w:pPr>
            <w:pStyle w:val="12"/>
            <w:rPr>
              <w:rFonts w:eastAsiaTheme="minorEastAsia"/>
              <w:noProof/>
              <w:lang w:eastAsia="ru-RU"/>
            </w:rPr>
          </w:pPr>
          <w:hyperlink w:anchor="_Toc136025864" w:history="1">
            <w:r w:rsidR="00F06F62" w:rsidRPr="00F06F62">
              <w:rPr>
                <w:rStyle w:val="a9"/>
                <w:b/>
                <w:noProof/>
              </w:rPr>
              <w:t>12. Описание материально-технической базы, необходимой для осуществления образовательного процесса по дисциплине</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_Toc136025864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40</w:t>
            </w:r>
            <w:r w:rsidR="00F06F62" w:rsidRPr="0049050B">
              <w:rPr>
                <w:rFonts w:eastAsiaTheme="minorEastAsia"/>
                <w:noProof/>
                <w:webHidden/>
                <w:lang w:eastAsia="ru-RU"/>
              </w:rPr>
              <w:fldChar w:fldCharType="end"/>
            </w:r>
          </w:hyperlink>
        </w:p>
        <w:p w14:paraId="7962B4AC" w14:textId="51A5DAF0" w:rsidR="00F06F62" w:rsidRPr="00F06F62" w:rsidRDefault="00F06F62" w:rsidP="0049050B">
          <w:pPr>
            <w:tabs>
              <w:tab w:val="left" w:pos="10065"/>
            </w:tabs>
            <w:ind w:right="283" w:firstLine="0"/>
          </w:pPr>
          <w:r w:rsidRPr="00F06F62">
            <w:rPr>
              <w:rFonts w:cs="Times New Roman"/>
              <w:b/>
              <w:bCs/>
              <w:sz w:val="24"/>
              <w:szCs w:val="24"/>
            </w:rPr>
            <w:fldChar w:fldCharType="end"/>
          </w:r>
        </w:p>
      </w:sdtContent>
    </w:sdt>
    <w:p w14:paraId="05B92E84" w14:textId="6B740963" w:rsidR="004A1D46" w:rsidRPr="001F2D18" w:rsidRDefault="004A1D46" w:rsidP="00CB5AC5">
      <w:r w:rsidRPr="00F06F62">
        <w:br w:type="page"/>
      </w:r>
      <w:bookmarkStart w:id="0" w:name="_Toc136025845"/>
      <w:bookmarkStart w:id="1" w:name="_GoBack"/>
      <w:bookmarkEnd w:id="1"/>
      <w:r w:rsidRPr="001F2D18">
        <w:lastRenderedPageBreak/>
        <w:t>1. Наименование дисциплины</w:t>
      </w:r>
      <w:bookmarkEnd w:id="0"/>
    </w:p>
    <w:p w14:paraId="12DD57AA" w14:textId="77777777" w:rsidR="00567EE4" w:rsidRDefault="00567EE4" w:rsidP="0008257C">
      <w:pPr>
        <w:pStyle w:val="a6"/>
        <w:ind w:left="1429" w:firstLine="0"/>
        <w:rPr>
          <w:rFonts w:eastAsia="Times New Roman" w:cs="Times New Roman"/>
          <w:szCs w:val="28"/>
          <w:lang w:val="ru-RU" w:eastAsia="ru-RU"/>
        </w:rPr>
      </w:pPr>
    </w:p>
    <w:p w14:paraId="447108C7" w14:textId="33CE77F9" w:rsidR="004A1D46" w:rsidRPr="0008257C" w:rsidRDefault="0008257C" w:rsidP="0008257C">
      <w:pPr>
        <w:pStyle w:val="a6"/>
        <w:ind w:left="1429" w:firstLine="0"/>
        <w:rPr>
          <w:rFonts w:eastAsia="Times New Roman" w:cs="Times New Roman"/>
          <w:szCs w:val="28"/>
          <w:lang w:val="ru-RU" w:eastAsia="ru-RU"/>
        </w:rPr>
      </w:pPr>
      <w:r w:rsidRPr="0008257C">
        <w:rPr>
          <w:rFonts w:eastAsia="Times New Roman" w:cs="Times New Roman"/>
          <w:szCs w:val="28"/>
          <w:lang w:val="ru-RU" w:eastAsia="ru-RU"/>
        </w:rPr>
        <w:t xml:space="preserve">Национальная экономика </w:t>
      </w:r>
    </w:p>
    <w:p w14:paraId="4BAF0789" w14:textId="77777777" w:rsidR="00107E27" w:rsidRDefault="00107E27" w:rsidP="00AD5A9A">
      <w:pPr>
        <w:pStyle w:val="1-21"/>
        <w:widowControl w:val="0"/>
        <w:autoSpaceDE w:val="0"/>
        <w:autoSpaceDN w:val="0"/>
        <w:adjustRightInd w:val="0"/>
        <w:ind w:left="0"/>
        <w:contextualSpacing w:val="0"/>
        <w:rPr>
          <w:b/>
          <w:iCs/>
          <w:color w:val="000000"/>
          <w:szCs w:val="28"/>
          <w:lang w:val="ru-RU"/>
        </w:rPr>
      </w:pPr>
    </w:p>
    <w:p w14:paraId="695DD229" w14:textId="69CA2620" w:rsidR="00AD5A9A" w:rsidRPr="00784CB7" w:rsidRDefault="0008257C" w:rsidP="001F2D18">
      <w:pPr>
        <w:pStyle w:val="1"/>
      </w:pPr>
      <w:bookmarkStart w:id="2" w:name="_Toc136025846"/>
      <w:r w:rsidRPr="00784CB7">
        <w:t xml:space="preserve">2. </w:t>
      </w:r>
      <w:bookmarkEnd w:id="2"/>
      <w:r w:rsidR="00BB4FAA" w:rsidRPr="00670652">
        <w:t xml:space="preserve">Перечень планируемых результатов освоения </w:t>
      </w:r>
      <w:r w:rsidR="00BB4FAA">
        <w:t xml:space="preserve">образовательной программы </w:t>
      </w:r>
      <w:r w:rsidR="00BB4FAA" w:rsidRPr="00670652">
        <w:t>(</w:t>
      </w:r>
      <w:r w:rsidR="00BB4FAA">
        <w:t xml:space="preserve">перечень </w:t>
      </w:r>
      <w:r w:rsidR="00BB4FAA" w:rsidRPr="00670652">
        <w:t>компетенций) с указанием индикаторов их достижения и планируемых результатов обучения</w:t>
      </w:r>
      <w:r w:rsidR="00BB4FAA">
        <w:t xml:space="preserve"> по дисциплине</w:t>
      </w:r>
    </w:p>
    <w:p w14:paraId="4F5460B6" w14:textId="14C0FAEC" w:rsidR="00AD5A9A" w:rsidRPr="00DC18B3" w:rsidRDefault="00AD5A9A" w:rsidP="00AD5A9A">
      <w:pPr>
        <w:ind w:left="360"/>
        <w:jc w:val="right"/>
        <w:rPr>
          <w:szCs w:val="28"/>
        </w:rPr>
      </w:pPr>
      <w:r w:rsidRPr="00DC18B3">
        <w:rPr>
          <w:i/>
          <w:szCs w:val="28"/>
        </w:rPr>
        <w:t>Таблица 1</w:t>
      </w:r>
    </w:p>
    <w:p w14:paraId="730EFC95" w14:textId="77777777" w:rsidR="00AD5A9A" w:rsidRPr="00DC18B3" w:rsidRDefault="00AD5A9A" w:rsidP="00AD5A9A">
      <w:pPr>
        <w:jc w:val="center"/>
        <w:rPr>
          <w:szCs w:val="28"/>
        </w:rPr>
      </w:pPr>
      <w:r w:rsidRPr="00DC18B3">
        <w:rPr>
          <w:szCs w:val="28"/>
        </w:rPr>
        <w:t>Структура планируемых результатов обучения по дисциплине</w:t>
      </w:r>
    </w:p>
    <w:p w14:paraId="20FCD17F" w14:textId="77777777" w:rsidR="00AD5A9A" w:rsidRPr="00DC18B3" w:rsidRDefault="00AD5A9A" w:rsidP="00AD5A9A">
      <w:pPr>
        <w:jc w:val="center"/>
        <w:rPr>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072"/>
        <w:gridCol w:w="2268"/>
        <w:gridCol w:w="4112"/>
      </w:tblGrid>
      <w:tr w:rsidR="00AD5A9A" w:rsidRPr="007121AC" w14:paraId="394CA4DF" w14:textId="77777777" w:rsidTr="000A08C1">
        <w:trPr>
          <w:trHeight w:val="1168"/>
        </w:trPr>
        <w:tc>
          <w:tcPr>
            <w:tcW w:w="1013" w:type="dxa"/>
            <w:shd w:val="clear" w:color="auto" w:fill="auto"/>
          </w:tcPr>
          <w:p w14:paraId="1DFDC83C" w14:textId="77777777" w:rsidR="00AD5A9A" w:rsidRPr="00DB53C5" w:rsidRDefault="00AD5A9A" w:rsidP="000A08C1">
            <w:pPr>
              <w:tabs>
                <w:tab w:val="left" w:pos="540"/>
              </w:tabs>
              <w:ind w:hanging="20"/>
              <w:contextualSpacing/>
              <w:rPr>
                <w:rFonts w:cs="Times New Roman"/>
                <w:sz w:val="24"/>
                <w:szCs w:val="24"/>
              </w:rPr>
            </w:pPr>
            <w:bookmarkStart w:id="3" w:name="_Hlk136016109"/>
            <w:r w:rsidRPr="00DB53C5">
              <w:rPr>
                <w:rFonts w:cs="Times New Roman"/>
                <w:sz w:val="24"/>
                <w:szCs w:val="24"/>
              </w:rPr>
              <w:t>Код компетенции</w:t>
            </w:r>
          </w:p>
        </w:tc>
        <w:tc>
          <w:tcPr>
            <w:tcW w:w="2072" w:type="dxa"/>
            <w:shd w:val="clear" w:color="auto" w:fill="auto"/>
          </w:tcPr>
          <w:p w14:paraId="2BF76A22"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Наименование компетенции</w:t>
            </w:r>
          </w:p>
        </w:tc>
        <w:tc>
          <w:tcPr>
            <w:tcW w:w="2268" w:type="dxa"/>
            <w:shd w:val="clear" w:color="auto" w:fill="auto"/>
          </w:tcPr>
          <w:p w14:paraId="4DAF6701"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 xml:space="preserve">Индикаторы достижения компетенции </w:t>
            </w:r>
          </w:p>
          <w:p w14:paraId="5D0F643C" w14:textId="77777777" w:rsidR="00AD5A9A" w:rsidRPr="00DB53C5" w:rsidRDefault="00AD5A9A" w:rsidP="000A08C1">
            <w:pPr>
              <w:tabs>
                <w:tab w:val="left" w:pos="540"/>
              </w:tabs>
              <w:contextualSpacing/>
              <w:rPr>
                <w:rFonts w:cs="Times New Roman"/>
                <w:b/>
                <w:i/>
                <w:color w:val="FF0000"/>
                <w:sz w:val="24"/>
                <w:szCs w:val="24"/>
              </w:rPr>
            </w:pPr>
          </w:p>
        </w:tc>
        <w:tc>
          <w:tcPr>
            <w:tcW w:w="4112" w:type="dxa"/>
            <w:shd w:val="clear" w:color="auto" w:fill="auto"/>
          </w:tcPr>
          <w:p w14:paraId="32852797" w14:textId="77777777" w:rsidR="00AD5A9A" w:rsidRPr="00056F2C" w:rsidRDefault="00AD5A9A" w:rsidP="000A08C1">
            <w:pPr>
              <w:tabs>
                <w:tab w:val="left" w:pos="540"/>
              </w:tabs>
              <w:ind w:hanging="20"/>
              <w:contextualSpacing/>
              <w:rPr>
                <w:rFonts w:cs="Times New Roman"/>
                <w:sz w:val="24"/>
                <w:szCs w:val="24"/>
              </w:rPr>
            </w:pPr>
            <w:r w:rsidRPr="00056F2C">
              <w:rPr>
                <w:rFonts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543C24" w:rsidRPr="007121AC" w14:paraId="58CC0C09" w14:textId="77777777" w:rsidTr="00010690">
        <w:trPr>
          <w:trHeight w:val="4518"/>
        </w:trPr>
        <w:tc>
          <w:tcPr>
            <w:tcW w:w="1013" w:type="dxa"/>
            <w:vMerge w:val="restart"/>
            <w:shd w:val="clear" w:color="auto" w:fill="auto"/>
          </w:tcPr>
          <w:p w14:paraId="5931B13D" w14:textId="34161FE0"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t>ПКН-5</w:t>
            </w:r>
          </w:p>
        </w:tc>
        <w:tc>
          <w:tcPr>
            <w:tcW w:w="2072" w:type="dxa"/>
            <w:vMerge w:val="restart"/>
            <w:shd w:val="clear" w:color="auto" w:fill="auto"/>
          </w:tcPr>
          <w:p w14:paraId="4FD1A91E" w14:textId="77777777" w:rsidR="00543C24" w:rsidRP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3951CE72" w14:textId="19DAB8C4" w:rsid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03D4DCDB" w14:textId="4859A11C" w:rsidR="00543C24" w:rsidRPr="00543C24" w:rsidRDefault="00543C24" w:rsidP="000102E0">
            <w:pPr>
              <w:ind w:firstLine="0"/>
              <w:contextualSpacing/>
              <w:jc w:val="left"/>
              <w:rPr>
                <w:rFonts w:cs="Times New Roman"/>
                <w:sz w:val="24"/>
                <w:szCs w:val="24"/>
                <w:highlight w:val="yellow"/>
              </w:rPr>
            </w:pPr>
          </w:p>
        </w:tc>
        <w:tc>
          <w:tcPr>
            <w:tcW w:w="2268" w:type="dxa"/>
            <w:shd w:val="clear" w:color="auto" w:fill="auto"/>
          </w:tcPr>
          <w:p w14:paraId="07472A70" w14:textId="4C9C3B03" w:rsidR="00543C24" w:rsidRPr="00056F2C" w:rsidRDefault="00543C24" w:rsidP="000102E0">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r w:rsidR="000102E0">
              <w:rPr>
                <w:rFonts w:cs="Times New Roman"/>
                <w:sz w:val="24"/>
                <w:szCs w:val="24"/>
              </w:rPr>
              <w:t>.</w:t>
            </w:r>
          </w:p>
        </w:tc>
        <w:tc>
          <w:tcPr>
            <w:tcW w:w="4112" w:type="dxa"/>
            <w:shd w:val="clear" w:color="auto" w:fill="auto"/>
          </w:tcPr>
          <w:p w14:paraId="5033CB93" w14:textId="77777777" w:rsidR="00543C24" w:rsidRPr="00056F2C" w:rsidRDefault="00543C24" w:rsidP="00543C24">
            <w:pPr>
              <w:pStyle w:val="6"/>
              <w:widowControl w:val="0"/>
              <w:spacing w:before="0" w:after="0"/>
              <w:contextualSpacing/>
              <w:rPr>
                <w:spacing w:val="-2"/>
                <w:szCs w:val="24"/>
              </w:rPr>
            </w:pPr>
            <w:r w:rsidRPr="00056F2C">
              <w:rPr>
                <w:b/>
                <w:i/>
                <w:szCs w:val="24"/>
              </w:rPr>
              <w:t>Знать:</w:t>
            </w:r>
            <w:r w:rsidRPr="00056F2C">
              <w:rPr>
                <w:szCs w:val="24"/>
              </w:rPr>
              <w:t xml:space="preserve"> </w:t>
            </w:r>
          </w:p>
          <w:p w14:paraId="6E15ABC7" w14:textId="3B66499C" w:rsidR="00543C24" w:rsidRPr="00056F2C" w:rsidRDefault="00B8530D" w:rsidP="00543C24">
            <w:pPr>
              <w:pStyle w:val="6"/>
              <w:widowControl w:val="0"/>
              <w:spacing w:before="0" w:after="0"/>
              <w:contextualSpacing/>
              <w:rPr>
                <w:b/>
                <w:strike/>
                <w:szCs w:val="24"/>
              </w:rPr>
            </w:pPr>
            <w:r w:rsidRPr="00056F2C">
              <w:rPr>
                <w:rFonts w:eastAsia="Calibri"/>
                <w:szCs w:val="28"/>
              </w:rPr>
              <w:t>научные теории и экономические подходы к управлению социально-экономическими процессами, в том числе финансовыми потоками</w:t>
            </w:r>
            <w:r w:rsidR="00543C24" w:rsidRPr="00056F2C">
              <w:rPr>
                <w:rFonts w:eastAsia="Calibri"/>
                <w:szCs w:val="28"/>
              </w:rPr>
              <w:t xml:space="preserve"> </w:t>
            </w:r>
          </w:p>
          <w:p w14:paraId="506BE847" w14:textId="77777777" w:rsidR="00543C24" w:rsidRPr="00056F2C" w:rsidRDefault="00543C24" w:rsidP="00543C24">
            <w:pPr>
              <w:pStyle w:val="6"/>
              <w:widowControl w:val="0"/>
              <w:spacing w:before="0" w:after="0"/>
              <w:contextualSpacing/>
              <w:rPr>
                <w:szCs w:val="24"/>
              </w:rPr>
            </w:pPr>
            <w:r w:rsidRPr="00056F2C">
              <w:rPr>
                <w:b/>
                <w:i/>
                <w:szCs w:val="24"/>
              </w:rPr>
              <w:t>Уметь:</w:t>
            </w:r>
            <w:r w:rsidRPr="00056F2C">
              <w:rPr>
                <w:szCs w:val="24"/>
              </w:rPr>
              <w:t xml:space="preserve"> </w:t>
            </w:r>
          </w:p>
          <w:p w14:paraId="56BAD6B7" w14:textId="5E22AB6E" w:rsidR="00543C24" w:rsidRPr="00056F2C" w:rsidRDefault="00B8530D" w:rsidP="00543C24">
            <w:pPr>
              <w:pStyle w:val="6"/>
              <w:widowControl w:val="0"/>
              <w:spacing w:before="0" w:after="0"/>
              <w:contextualSpacing/>
              <w:rPr>
                <w:b/>
                <w:szCs w:val="24"/>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r>
      <w:tr w:rsidR="00543C24" w:rsidRPr="007121AC" w14:paraId="25E1212C" w14:textId="77777777" w:rsidTr="00370E34">
        <w:trPr>
          <w:trHeight w:val="3148"/>
        </w:trPr>
        <w:tc>
          <w:tcPr>
            <w:tcW w:w="1013" w:type="dxa"/>
            <w:vMerge/>
            <w:shd w:val="clear" w:color="auto" w:fill="auto"/>
          </w:tcPr>
          <w:p w14:paraId="26F6A224"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EB715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00704CE4" w14:textId="1AC86243" w:rsidR="00543C24" w:rsidRDefault="00543C24" w:rsidP="00543C24">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2.</w:t>
            </w:r>
            <w:r w:rsidRPr="000102E0">
              <w:rPr>
                <w:rFonts w:cs="Times New Roman"/>
                <w:sz w:val="24"/>
                <w:szCs w:val="24"/>
              </w:rPr>
              <w:t>Демонстрирует знания содержания основных схем финансового обеспечения инвестиционных проектов и их особенностей.</w:t>
            </w:r>
          </w:p>
          <w:p w14:paraId="146E757D" w14:textId="77777777" w:rsidR="00010690" w:rsidRPr="00543C24" w:rsidRDefault="00010690" w:rsidP="00543C24">
            <w:pPr>
              <w:widowControl w:val="0"/>
              <w:tabs>
                <w:tab w:val="left" w:pos="313"/>
              </w:tabs>
              <w:overflowPunct w:val="0"/>
              <w:autoSpaceDE w:val="0"/>
              <w:autoSpaceDN w:val="0"/>
              <w:adjustRightInd w:val="0"/>
              <w:ind w:left="30" w:firstLine="0"/>
              <w:textAlignment w:val="baseline"/>
              <w:rPr>
                <w:rFonts w:cs="Times New Roman"/>
                <w:sz w:val="24"/>
                <w:szCs w:val="24"/>
              </w:rPr>
            </w:pPr>
          </w:p>
          <w:p w14:paraId="30D3A617" w14:textId="6683EE99" w:rsidR="00543C24" w:rsidRPr="00543C24" w:rsidRDefault="00543C24" w:rsidP="00543C24">
            <w:pPr>
              <w:tabs>
                <w:tab w:val="left" w:pos="313"/>
                <w:tab w:val="left" w:pos="565"/>
              </w:tabs>
              <w:overflowPunct w:val="0"/>
              <w:contextualSpacing/>
              <w:jc w:val="left"/>
              <w:textAlignment w:val="baseline"/>
              <w:rPr>
                <w:rFonts w:cs="Times New Roman"/>
                <w:snapToGrid w:val="0"/>
                <w:sz w:val="24"/>
                <w:szCs w:val="24"/>
                <w:highlight w:val="yellow"/>
              </w:rPr>
            </w:pPr>
          </w:p>
        </w:tc>
        <w:tc>
          <w:tcPr>
            <w:tcW w:w="4112" w:type="dxa"/>
            <w:shd w:val="clear" w:color="auto" w:fill="auto"/>
          </w:tcPr>
          <w:p w14:paraId="42977AA6" w14:textId="77777777" w:rsidR="00543C24" w:rsidRPr="000102E0" w:rsidRDefault="00543C24" w:rsidP="00543C24">
            <w:pPr>
              <w:pStyle w:val="6"/>
              <w:widowControl w:val="0"/>
              <w:spacing w:before="0" w:after="0"/>
              <w:contextualSpacing/>
              <w:rPr>
                <w:snapToGrid w:val="0"/>
                <w:szCs w:val="24"/>
              </w:rPr>
            </w:pPr>
            <w:r w:rsidRPr="000102E0">
              <w:rPr>
                <w:b/>
                <w:i/>
                <w:szCs w:val="24"/>
              </w:rPr>
              <w:t>Знать:</w:t>
            </w:r>
            <w:r w:rsidRPr="000102E0">
              <w:rPr>
                <w:snapToGrid w:val="0"/>
                <w:szCs w:val="24"/>
              </w:rPr>
              <w:t xml:space="preserve"> </w:t>
            </w:r>
          </w:p>
          <w:p w14:paraId="48491848" w14:textId="77777777" w:rsidR="00543C24" w:rsidRPr="000102E0" w:rsidRDefault="00543C24" w:rsidP="00543C24">
            <w:pPr>
              <w:pStyle w:val="6"/>
              <w:widowControl w:val="0"/>
              <w:spacing w:before="0" w:after="0"/>
              <w:contextualSpacing/>
              <w:rPr>
                <w:szCs w:val="24"/>
              </w:rPr>
            </w:pPr>
            <w:r w:rsidRPr="000102E0">
              <w:rPr>
                <w:szCs w:val="24"/>
              </w:rPr>
              <w:t>методы и приемы анализа экономических явлений и процессов национальной экономики</w:t>
            </w:r>
          </w:p>
          <w:p w14:paraId="3735642A" w14:textId="77777777" w:rsidR="00543C24" w:rsidRPr="000102E0" w:rsidRDefault="00543C24" w:rsidP="00543C24">
            <w:pPr>
              <w:ind w:firstLine="0"/>
              <w:contextualSpacing/>
              <w:jc w:val="left"/>
              <w:rPr>
                <w:rFonts w:cs="Times New Roman"/>
                <w:sz w:val="24"/>
                <w:szCs w:val="24"/>
              </w:rPr>
            </w:pPr>
            <w:r w:rsidRPr="000102E0">
              <w:rPr>
                <w:rFonts w:cs="Times New Roman"/>
                <w:b/>
                <w:i/>
                <w:sz w:val="24"/>
                <w:szCs w:val="24"/>
              </w:rPr>
              <w:t>Уметь:</w:t>
            </w:r>
            <w:r w:rsidRPr="000102E0">
              <w:rPr>
                <w:rFonts w:cs="Times New Roman"/>
                <w:sz w:val="24"/>
                <w:szCs w:val="24"/>
              </w:rPr>
              <w:t xml:space="preserve"> </w:t>
            </w:r>
          </w:p>
          <w:p w14:paraId="16506937" w14:textId="419724ED" w:rsidR="00543C24" w:rsidRPr="00056F2C" w:rsidRDefault="00543C24" w:rsidP="00543C24">
            <w:pPr>
              <w:ind w:firstLine="0"/>
              <w:contextualSpacing/>
              <w:jc w:val="left"/>
              <w:rPr>
                <w:rFonts w:cs="Times New Roman"/>
                <w:sz w:val="24"/>
                <w:szCs w:val="24"/>
                <w:lang w:val="ru-RU"/>
              </w:rPr>
            </w:pPr>
            <w:r w:rsidRPr="000102E0">
              <w:rPr>
                <w:rFonts w:cs="Times New Roman"/>
                <w:sz w:val="24"/>
                <w:szCs w:val="24"/>
              </w:rPr>
              <w:t>анализировать основные социально-экономические показатели деятельности предприятий, отраслей и комплексов</w:t>
            </w:r>
            <w:r w:rsidR="00B8530D" w:rsidRPr="000102E0">
              <w:rPr>
                <w:rFonts w:cs="Times New Roman"/>
                <w:sz w:val="24"/>
                <w:szCs w:val="24"/>
                <w:lang w:val="ru-RU"/>
              </w:rPr>
              <w:t>, использовать полученные результаты анализа для управления проектами</w:t>
            </w:r>
          </w:p>
        </w:tc>
      </w:tr>
      <w:tr w:rsidR="00543C24" w:rsidRPr="007121AC" w14:paraId="26041656" w14:textId="77777777" w:rsidTr="00370E34">
        <w:trPr>
          <w:trHeight w:val="3148"/>
        </w:trPr>
        <w:tc>
          <w:tcPr>
            <w:tcW w:w="1013" w:type="dxa"/>
            <w:shd w:val="clear" w:color="auto" w:fill="auto"/>
          </w:tcPr>
          <w:p w14:paraId="3515B323" w14:textId="77777777" w:rsidR="00543C24" w:rsidRPr="00543C24" w:rsidRDefault="00543C24" w:rsidP="00543C24">
            <w:pPr>
              <w:tabs>
                <w:tab w:val="left" w:pos="540"/>
              </w:tabs>
              <w:contextualSpacing/>
              <w:rPr>
                <w:rFonts w:cs="Times New Roman"/>
                <w:b/>
                <w:sz w:val="24"/>
                <w:szCs w:val="24"/>
                <w:highlight w:val="yellow"/>
              </w:rPr>
            </w:pPr>
          </w:p>
        </w:tc>
        <w:tc>
          <w:tcPr>
            <w:tcW w:w="2072" w:type="dxa"/>
            <w:shd w:val="clear" w:color="auto" w:fill="auto"/>
          </w:tcPr>
          <w:p w14:paraId="1C861E6F" w14:textId="7CE83CA1"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32B3A3B9" w14:textId="77777777" w:rsidR="00010690" w:rsidRPr="000102E0" w:rsidRDefault="00543C24" w:rsidP="00543C24">
            <w:pPr>
              <w:ind w:firstLine="0"/>
              <w:rPr>
                <w:rFonts w:eastAsia="Times New Roman" w:cs="Times New Roman"/>
                <w:sz w:val="24"/>
                <w:szCs w:val="24"/>
                <w:lang w:val="ru-RU" w:eastAsia="ru-RU"/>
              </w:rPr>
            </w:pPr>
            <w:r w:rsidRPr="000102E0">
              <w:rPr>
                <w:rFonts w:eastAsia="Times New Roman" w:cs="Times New Roman"/>
                <w:sz w:val="24"/>
                <w:szCs w:val="24"/>
                <w:lang w:val="ru-RU" w:eastAsia="ru-RU"/>
              </w:rPr>
              <w:t>3.Обосновывает решения по управлению инвестиционными проектами и финансовыми потоками на основе интеграции знаний из разных областей</w:t>
            </w:r>
          </w:p>
          <w:p w14:paraId="4F25E578" w14:textId="77777777" w:rsidR="00010690" w:rsidRPr="000102E0" w:rsidRDefault="00010690" w:rsidP="00543C24">
            <w:pPr>
              <w:ind w:firstLine="0"/>
              <w:rPr>
                <w:rFonts w:eastAsia="Times New Roman" w:cs="Times New Roman"/>
                <w:sz w:val="24"/>
                <w:szCs w:val="24"/>
                <w:lang w:val="ru-RU" w:eastAsia="ru-RU"/>
              </w:rPr>
            </w:pPr>
          </w:p>
          <w:p w14:paraId="4F310C8C" w14:textId="77777777" w:rsidR="00010690" w:rsidRDefault="00010690" w:rsidP="00543C24">
            <w:pPr>
              <w:ind w:firstLine="0"/>
              <w:rPr>
                <w:rFonts w:cs="Times New Roman"/>
                <w:sz w:val="24"/>
                <w:szCs w:val="24"/>
              </w:rPr>
            </w:pPr>
          </w:p>
          <w:p w14:paraId="604A3E32" w14:textId="5D8F56C8" w:rsidR="00543C24" w:rsidRPr="00010690" w:rsidRDefault="00543C24" w:rsidP="000102E0">
            <w:pPr>
              <w:ind w:firstLine="0"/>
              <w:rPr>
                <w:rFonts w:cs="Times New Roman"/>
                <w:sz w:val="24"/>
                <w:szCs w:val="24"/>
                <w:highlight w:val="yellow"/>
                <w:lang w:val="ru-RU"/>
              </w:rPr>
            </w:pPr>
            <w:r w:rsidRPr="00543C24">
              <w:rPr>
                <w:rFonts w:cs="Times New Roman"/>
                <w:sz w:val="24"/>
                <w:szCs w:val="24"/>
              </w:rPr>
              <w:t xml:space="preserve">   </w:t>
            </w:r>
          </w:p>
        </w:tc>
        <w:tc>
          <w:tcPr>
            <w:tcW w:w="4112" w:type="dxa"/>
            <w:shd w:val="clear" w:color="auto" w:fill="auto"/>
          </w:tcPr>
          <w:p w14:paraId="67A6BC24" w14:textId="77777777" w:rsidR="00543C24" w:rsidRPr="000102E0" w:rsidRDefault="00543C24" w:rsidP="00543C24">
            <w:pPr>
              <w:pStyle w:val="6"/>
              <w:widowControl w:val="0"/>
              <w:spacing w:before="0" w:after="0"/>
              <w:contextualSpacing/>
              <w:rPr>
                <w:szCs w:val="24"/>
              </w:rPr>
            </w:pPr>
            <w:r w:rsidRPr="000102E0">
              <w:rPr>
                <w:b/>
                <w:i/>
                <w:szCs w:val="24"/>
              </w:rPr>
              <w:t>Знать:</w:t>
            </w:r>
            <w:r w:rsidRPr="000102E0">
              <w:rPr>
                <w:szCs w:val="24"/>
              </w:rPr>
              <w:t xml:space="preserve"> </w:t>
            </w:r>
          </w:p>
          <w:p w14:paraId="028C8E85" w14:textId="4222AA90" w:rsidR="00543C24" w:rsidRPr="000102E0" w:rsidRDefault="00543C24" w:rsidP="00543C24">
            <w:pPr>
              <w:pStyle w:val="6"/>
              <w:widowControl w:val="0"/>
              <w:spacing w:before="0" w:after="0"/>
              <w:contextualSpacing/>
              <w:rPr>
                <w:b/>
                <w:szCs w:val="24"/>
              </w:rPr>
            </w:pPr>
            <w:r w:rsidRPr="000102E0">
              <w:rPr>
                <w:szCs w:val="24"/>
              </w:rPr>
              <w:t xml:space="preserve">альтернативные научные теории, понимать преимущества и недостатки разных   научных подходов к анализу </w:t>
            </w:r>
            <w:r w:rsidR="00B8530D" w:rsidRPr="000102E0">
              <w:rPr>
                <w:szCs w:val="24"/>
              </w:rPr>
              <w:t xml:space="preserve">инвестиционной деятельности в </w:t>
            </w:r>
            <w:r w:rsidRPr="000102E0">
              <w:rPr>
                <w:szCs w:val="24"/>
              </w:rPr>
              <w:t>национальной</w:t>
            </w:r>
            <w:r w:rsidR="00056F2C" w:rsidRPr="000102E0">
              <w:rPr>
                <w:szCs w:val="24"/>
              </w:rPr>
              <w:t xml:space="preserve"> </w:t>
            </w:r>
            <w:r w:rsidRPr="000102E0">
              <w:rPr>
                <w:szCs w:val="24"/>
              </w:rPr>
              <w:t>экономик</w:t>
            </w:r>
            <w:r w:rsidR="00056F2C" w:rsidRPr="000102E0">
              <w:rPr>
                <w:szCs w:val="24"/>
              </w:rPr>
              <w:t>е</w:t>
            </w:r>
          </w:p>
          <w:p w14:paraId="654424D5" w14:textId="77777777" w:rsidR="00543C24" w:rsidRPr="000102E0" w:rsidRDefault="00543C24" w:rsidP="00543C24">
            <w:pPr>
              <w:pStyle w:val="6"/>
              <w:widowControl w:val="0"/>
              <w:spacing w:before="0" w:after="0"/>
              <w:contextualSpacing/>
              <w:rPr>
                <w:szCs w:val="24"/>
              </w:rPr>
            </w:pPr>
            <w:r w:rsidRPr="000102E0">
              <w:rPr>
                <w:b/>
                <w:i/>
                <w:szCs w:val="24"/>
              </w:rPr>
              <w:t>Уметь:</w:t>
            </w:r>
            <w:r w:rsidRPr="000102E0">
              <w:rPr>
                <w:szCs w:val="24"/>
              </w:rPr>
              <w:t xml:space="preserve"> </w:t>
            </w:r>
          </w:p>
          <w:p w14:paraId="1B40F502" w14:textId="15152E22" w:rsidR="00543C24" w:rsidRPr="00056F2C" w:rsidRDefault="00543C24" w:rsidP="00543C24">
            <w:pPr>
              <w:pStyle w:val="6"/>
              <w:widowControl w:val="0"/>
              <w:spacing w:before="0" w:after="0"/>
              <w:contextualSpacing/>
              <w:rPr>
                <w:b/>
                <w:i/>
                <w:szCs w:val="24"/>
              </w:rPr>
            </w:pPr>
            <w:r w:rsidRPr="000102E0">
              <w:rPr>
                <w:szCs w:val="24"/>
              </w:rPr>
              <w:t xml:space="preserve">анализировать особенности экономических отношений, </w:t>
            </w:r>
            <w:r w:rsidR="00B8530D" w:rsidRPr="000102E0">
              <w:rPr>
                <w:szCs w:val="24"/>
              </w:rPr>
              <w:t xml:space="preserve">возникающих в финансовой деятельности, </w:t>
            </w:r>
            <w:r w:rsidRPr="000102E0">
              <w:rPr>
                <w:szCs w:val="24"/>
              </w:rPr>
              <w:t>конкретные экономические ситуации</w:t>
            </w:r>
            <w:r w:rsidR="00B8530D" w:rsidRPr="000102E0">
              <w:rPr>
                <w:szCs w:val="24"/>
              </w:rPr>
              <w:t xml:space="preserve"> и</w:t>
            </w:r>
            <w:r w:rsidRPr="000102E0">
              <w:rPr>
                <w:szCs w:val="24"/>
              </w:rPr>
              <w:t xml:space="preserve"> </w:t>
            </w:r>
            <w:r w:rsidR="00B8530D" w:rsidRPr="000102E0">
              <w:rPr>
                <w:szCs w:val="24"/>
              </w:rPr>
              <w:t xml:space="preserve">инвестиционные </w:t>
            </w:r>
            <w:r w:rsidRPr="000102E0">
              <w:rPr>
                <w:szCs w:val="24"/>
              </w:rPr>
              <w:t>процессы, протекающие в условиях различных социально-экономических систем в разные периоды времени</w:t>
            </w:r>
          </w:p>
        </w:tc>
      </w:tr>
      <w:tr w:rsidR="00B8530D" w:rsidRPr="007121AC" w14:paraId="6C6D47B3" w14:textId="77777777" w:rsidTr="00056F2C">
        <w:trPr>
          <w:trHeight w:val="3373"/>
        </w:trPr>
        <w:tc>
          <w:tcPr>
            <w:tcW w:w="1013" w:type="dxa"/>
            <w:vMerge w:val="restart"/>
            <w:shd w:val="clear" w:color="auto" w:fill="auto"/>
          </w:tcPr>
          <w:p w14:paraId="329A44F5" w14:textId="77777777" w:rsidR="00B8530D" w:rsidRPr="00543C24" w:rsidRDefault="00B8530D" w:rsidP="00B8530D">
            <w:pPr>
              <w:tabs>
                <w:tab w:val="left" w:pos="540"/>
              </w:tabs>
              <w:ind w:firstLine="0"/>
              <w:contextualSpacing/>
              <w:rPr>
                <w:rFonts w:cs="Times New Roman"/>
                <w:b/>
                <w:sz w:val="24"/>
                <w:szCs w:val="24"/>
                <w:highlight w:val="yellow"/>
              </w:rPr>
            </w:pPr>
            <w:r w:rsidRPr="00543C24">
              <w:rPr>
                <w:rFonts w:cs="Times New Roman"/>
                <w:b/>
                <w:sz w:val="24"/>
                <w:szCs w:val="24"/>
                <w:lang w:val="ru-RU"/>
              </w:rPr>
              <w:t>УК-1</w:t>
            </w:r>
          </w:p>
          <w:p w14:paraId="48C265AF" w14:textId="170B9686"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val="restart"/>
            <w:shd w:val="clear" w:color="auto" w:fill="auto"/>
          </w:tcPr>
          <w:p w14:paraId="23B56613" w14:textId="77777777" w:rsidR="00B8530D" w:rsidRPr="00543C24"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0119BC2D" w14:textId="6FF291BB" w:rsidR="00B8530D"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7CD98C3" w14:textId="2175AFDA" w:rsidR="00010690" w:rsidRDefault="00010690"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5BEBB59" w14:textId="2DFD7D72" w:rsidR="00010690" w:rsidRPr="001B7659" w:rsidRDefault="00010690" w:rsidP="00010690">
            <w:pPr>
              <w:ind w:firstLine="0"/>
              <w:rPr>
                <w:rFonts w:cs="Times New Roman"/>
                <w:sz w:val="24"/>
                <w:szCs w:val="24"/>
              </w:rPr>
            </w:pPr>
          </w:p>
          <w:p w14:paraId="24E10AF2" w14:textId="77777777" w:rsidR="00B8530D" w:rsidRPr="00543C24" w:rsidRDefault="00B8530D" w:rsidP="00010690">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highlight w:val="yellow"/>
              </w:rPr>
            </w:pPr>
          </w:p>
        </w:tc>
        <w:tc>
          <w:tcPr>
            <w:tcW w:w="2268" w:type="dxa"/>
            <w:shd w:val="clear" w:color="auto" w:fill="auto"/>
          </w:tcPr>
          <w:p w14:paraId="5096B802" w14:textId="6ACEE34A" w:rsidR="00B8530D" w:rsidRPr="00056F2C" w:rsidRDefault="00B8530D" w:rsidP="00056F2C">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1.Использует</w:t>
            </w:r>
            <w:r>
              <w:rPr>
                <w:rFonts w:cs="Times New Roman"/>
                <w:sz w:val="24"/>
                <w:szCs w:val="24"/>
                <w:lang w:val="ru-RU"/>
              </w:rPr>
              <w:t xml:space="preserve"> </w:t>
            </w:r>
            <w:r w:rsidRPr="00543C24">
              <w:rPr>
                <w:rFonts w:cs="Times New Roman"/>
                <w:sz w:val="24"/>
                <w:szCs w:val="24"/>
              </w:rPr>
              <w:t>в профессиональной деятельности методы абстрактного мышления, анализа информации и проблемных ситуаций, формализованных моделей процессов и явлений.</w:t>
            </w:r>
          </w:p>
        </w:tc>
        <w:tc>
          <w:tcPr>
            <w:tcW w:w="4112" w:type="dxa"/>
            <w:shd w:val="clear" w:color="auto" w:fill="auto"/>
          </w:tcPr>
          <w:p w14:paraId="09F620D0" w14:textId="77777777" w:rsidR="00B8530D" w:rsidRPr="00056F2C" w:rsidRDefault="00B8530D" w:rsidP="00B8530D">
            <w:pPr>
              <w:pStyle w:val="6"/>
              <w:widowControl w:val="0"/>
              <w:spacing w:before="0" w:after="0"/>
              <w:contextualSpacing/>
              <w:rPr>
                <w:szCs w:val="24"/>
              </w:rPr>
            </w:pPr>
            <w:r w:rsidRPr="00056F2C">
              <w:rPr>
                <w:b/>
                <w:i/>
                <w:szCs w:val="24"/>
              </w:rPr>
              <w:t>Знать:</w:t>
            </w:r>
            <w:r w:rsidRPr="00056F2C">
              <w:rPr>
                <w:szCs w:val="24"/>
              </w:rPr>
              <w:t xml:space="preserve"> </w:t>
            </w:r>
          </w:p>
          <w:p w14:paraId="42558243" w14:textId="77777777" w:rsidR="00B8530D" w:rsidRPr="00056F2C" w:rsidRDefault="00B8530D" w:rsidP="00B8530D">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65730EBE"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35E9FBCA" w14:textId="0A097707" w:rsidR="00B8530D" w:rsidRPr="00056F2C" w:rsidRDefault="00B8530D" w:rsidP="00B8530D">
            <w:pPr>
              <w:pStyle w:val="6"/>
              <w:widowControl w:val="0"/>
              <w:spacing w:before="0" w:after="0"/>
              <w:contextualSpacing/>
              <w:rPr>
                <w:b/>
                <w:szCs w:val="24"/>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r>
      <w:tr w:rsidR="00B8530D" w:rsidRPr="007121AC" w14:paraId="578C2549" w14:textId="77777777" w:rsidTr="00370E34">
        <w:trPr>
          <w:trHeight w:val="1390"/>
        </w:trPr>
        <w:tc>
          <w:tcPr>
            <w:tcW w:w="1013" w:type="dxa"/>
            <w:vMerge/>
            <w:shd w:val="clear" w:color="auto" w:fill="auto"/>
          </w:tcPr>
          <w:p w14:paraId="23BAF16A"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55CC2CE0"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14E25E27" w14:textId="75AD5E67" w:rsidR="00B8530D" w:rsidRPr="00543C24" w:rsidRDefault="00B8530D" w:rsidP="00B8530D">
            <w:pPr>
              <w:ind w:firstLine="0"/>
              <w:rPr>
                <w:rFonts w:cs="Times New Roman"/>
                <w:sz w:val="24"/>
                <w:szCs w:val="24"/>
                <w:highlight w:val="yellow"/>
              </w:rPr>
            </w:pPr>
            <w:r w:rsidRPr="00543C24">
              <w:rPr>
                <w:sz w:val="24"/>
                <w:szCs w:val="24"/>
              </w:rPr>
              <w:t>2.Демонстрирует способы осмысления и критического анализа проблемных ситуаций.</w:t>
            </w:r>
          </w:p>
        </w:tc>
        <w:tc>
          <w:tcPr>
            <w:tcW w:w="4112" w:type="dxa"/>
            <w:shd w:val="clear" w:color="auto" w:fill="auto"/>
          </w:tcPr>
          <w:p w14:paraId="218238BB" w14:textId="77777777" w:rsidR="00B8530D" w:rsidRPr="00056F2C" w:rsidRDefault="00B8530D" w:rsidP="00B8530D">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BC7263E" w14:textId="77777777" w:rsidR="00B8530D" w:rsidRPr="00056F2C" w:rsidRDefault="00B8530D" w:rsidP="00B8530D">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4212D6DD"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4B42AA4D" w14:textId="67C9BAEB" w:rsidR="00B8530D" w:rsidRPr="00056F2C" w:rsidRDefault="00B8530D" w:rsidP="00B8530D">
            <w:pPr>
              <w:pStyle w:val="6"/>
              <w:widowControl w:val="0"/>
              <w:spacing w:before="0" w:after="0"/>
              <w:contextualSpacing/>
              <w:rPr>
                <w:b/>
                <w:i/>
                <w:szCs w:val="24"/>
              </w:rPr>
            </w:pPr>
            <w:r w:rsidRPr="00056F2C">
              <w:rPr>
                <w:szCs w:val="24"/>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r>
      <w:tr w:rsidR="00B8530D" w:rsidRPr="007121AC" w14:paraId="5D5DBA53" w14:textId="77777777" w:rsidTr="00370E34">
        <w:trPr>
          <w:trHeight w:val="1390"/>
        </w:trPr>
        <w:tc>
          <w:tcPr>
            <w:tcW w:w="1013" w:type="dxa"/>
            <w:vMerge/>
            <w:shd w:val="clear" w:color="auto" w:fill="auto"/>
          </w:tcPr>
          <w:p w14:paraId="31B54958"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12CB75EF"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227817CF" w14:textId="32328C08" w:rsidR="00B8530D" w:rsidRPr="00543C24" w:rsidRDefault="00B8530D" w:rsidP="00B8530D">
            <w:pPr>
              <w:ind w:firstLine="0"/>
              <w:rPr>
                <w:rFonts w:cs="Times New Roman"/>
                <w:sz w:val="24"/>
                <w:szCs w:val="24"/>
                <w:highlight w:val="yellow"/>
              </w:rPr>
            </w:pPr>
            <w:r w:rsidRPr="00543C24">
              <w:rPr>
                <w:sz w:val="24"/>
                <w:szCs w:val="24"/>
              </w:rPr>
              <w:t xml:space="preserve">3.Предлагает нестандартное решение проблем, новые оригинальные проекты, вырабатывает стратегию действий на основе системного </w:t>
            </w:r>
            <w:r w:rsidRPr="00543C24">
              <w:rPr>
                <w:sz w:val="24"/>
                <w:szCs w:val="24"/>
              </w:rPr>
              <w:lastRenderedPageBreak/>
              <w:t>подхода</w:t>
            </w:r>
          </w:p>
        </w:tc>
        <w:tc>
          <w:tcPr>
            <w:tcW w:w="4112" w:type="dxa"/>
            <w:shd w:val="clear" w:color="auto" w:fill="auto"/>
          </w:tcPr>
          <w:p w14:paraId="5224A500" w14:textId="77777777" w:rsidR="00B8530D" w:rsidRPr="00056F2C" w:rsidRDefault="00B8530D" w:rsidP="00B8530D">
            <w:pPr>
              <w:pStyle w:val="6"/>
              <w:widowControl w:val="0"/>
              <w:spacing w:before="0" w:after="0"/>
              <w:contextualSpacing/>
              <w:rPr>
                <w:szCs w:val="24"/>
              </w:rPr>
            </w:pPr>
            <w:r w:rsidRPr="00056F2C">
              <w:rPr>
                <w:b/>
                <w:i/>
                <w:szCs w:val="24"/>
              </w:rPr>
              <w:lastRenderedPageBreak/>
              <w:t>Знать:</w:t>
            </w:r>
            <w:r w:rsidRPr="00056F2C">
              <w:rPr>
                <w:szCs w:val="24"/>
              </w:rPr>
              <w:t xml:space="preserve"> </w:t>
            </w:r>
          </w:p>
          <w:p w14:paraId="62DAD733" w14:textId="77777777" w:rsidR="00B8530D" w:rsidRPr="00056F2C" w:rsidRDefault="00B8530D" w:rsidP="00B8530D">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007EB671" w14:textId="77777777" w:rsidR="00B8530D" w:rsidRPr="00056F2C" w:rsidRDefault="00B8530D" w:rsidP="00B8530D">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4362CB3" w14:textId="1829CAA5" w:rsidR="00B8530D" w:rsidRPr="00056F2C" w:rsidRDefault="00B8530D" w:rsidP="00B8530D">
            <w:pPr>
              <w:pStyle w:val="6"/>
              <w:widowControl w:val="0"/>
              <w:spacing w:before="0" w:after="0"/>
              <w:contextualSpacing/>
              <w:rPr>
                <w:b/>
                <w:i/>
                <w:szCs w:val="24"/>
              </w:rPr>
            </w:pPr>
            <w:r w:rsidRPr="00056F2C">
              <w:rPr>
                <w:szCs w:val="24"/>
              </w:rPr>
              <w:lastRenderedPageBreak/>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r>
      <w:tr w:rsidR="00543C24" w:rsidRPr="007121AC" w14:paraId="538066F6" w14:textId="77777777" w:rsidTr="00056F2C">
        <w:trPr>
          <w:trHeight w:val="2827"/>
        </w:trPr>
        <w:tc>
          <w:tcPr>
            <w:tcW w:w="1013" w:type="dxa"/>
            <w:vMerge w:val="restart"/>
            <w:shd w:val="clear" w:color="auto" w:fill="auto"/>
          </w:tcPr>
          <w:p w14:paraId="5A18FC6B" w14:textId="31743774"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lastRenderedPageBreak/>
              <w:t>УК-2</w:t>
            </w:r>
          </w:p>
        </w:tc>
        <w:tc>
          <w:tcPr>
            <w:tcW w:w="2072" w:type="dxa"/>
            <w:vMerge w:val="restart"/>
            <w:shd w:val="clear" w:color="auto" w:fill="auto"/>
          </w:tcPr>
          <w:p w14:paraId="11B50B2F" w14:textId="77777777" w:rsidR="00010690"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p w14:paraId="52801988" w14:textId="2109D820" w:rsidR="00543C24" w:rsidRPr="00543C24"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 xml:space="preserve"> </w:t>
            </w:r>
          </w:p>
          <w:p w14:paraId="7DB97DD6" w14:textId="55735F14" w:rsidR="00543C24" w:rsidRPr="00543C24" w:rsidRDefault="00543C24" w:rsidP="00010690">
            <w:pPr>
              <w:ind w:firstLine="0"/>
              <w:contextualSpacing/>
              <w:jc w:val="left"/>
              <w:rPr>
                <w:rFonts w:cs="Times New Roman"/>
                <w:sz w:val="24"/>
                <w:szCs w:val="24"/>
                <w:highlight w:val="yellow"/>
              </w:rPr>
            </w:pPr>
          </w:p>
        </w:tc>
        <w:tc>
          <w:tcPr>
            <w:tcW w:w="2268" w:type="dxa"/>
            <w:shd w:val="clear" w:color="auto" w:fill="auto"/>
          </w:tcPr>
          <w:p w14:paraId="3D15B90D" w14:textId="77777777" w:rsidR="00010690" w:rsidRDefault="00010690" w:rsidP="00B8530D">
            <w:pPr>
              <w:tabs>
                <w:tab w:val="left" w:pos="313"/>
                <w:tab w:val="left" w:pos="565"/>
              </w:tabs>
              <w:overflowPunct w:val="0"/>
              <w:ind w:left="30" w:right="-137" w:firstLine="0"/>
              <w:contextualSpacing/>
              <w:jc w:val="left"/>
              <w:textAlignment w:val="baseline"/>
              <w:rPr>
                <w:rFonts w:cs="Times New Roman"/>
                <w:sz w:val="24"/>
                <w:szCs w:val="24"/>
              </w:rPr>
            </w:pPr>
          </w:p>
          <w:p w14:paraId="155E8F1C" w14:textId="60872EA7" w:rsidR="00543C24" w:rsidRPr="00543C24" w:rsidRDefault="00543C24" w:rsidP="00B8530D">
            <w:pPr>
              <w:tabs>
                <w:tab w:val="left" w:pos="313"/>
                <w:tab w:val="left" w:pos="565"/>
              </w:tabs>
              <w:overflowPunct w:val="0"/>
              <w:ind w:left="30" w:right="-137" w:firstLine="0"/>
              <w:contextualSpacing/>
              <w:jc w:val="left"/>
              <w:textAlignment w:val="baseline"/>
              <w:rPr>
                <w:rFonts w:cs="Times New Roman"/>
                <w:snapToGrid w:val="0"/>
                <w:sz w:val="24"/>
                <w:szCs w:val="24"/>
                <w:highlight w:val="yellow"/>
              </w:rPr>
            </w:pPr>
            <w:r w:rsidRPr="00543C24">
              <w:rPr>
                <w:rFonts w:cs="Times New Roman"/>
                <w:sz w:val="24"/>
                <w:szCs w:val="24"/>
              </w:rPr>
              <w:t>1.Использует коммуникативные технологии, включая современные, для академического и профессионального взаимодействия.</w:t>
            </w:r>
          </w:p>
        </w:tc>
        <w:tc>
          <w:tcPr>
            <w:tcW w:w="4112" w:type="dxa"/>
            <w:shd w:val="clear" w:color="auto" w:fill="auto"/>
          </w:tcPr>
          <w:p w14:paraId="2B9825C6" w14:textId="77777777" w:rsidR="00B8530D"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34D71715" w14:textId="77777777" w:rsidR="00AC1113" w:rsidRPr="00056F2C" w:rsidRDefault="00AC1113" w:rsidP="00543C24">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18121D54" w14:textId="09FBD731" w:rsidR="00AC1113"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FE9481E" w14:textId="4939D9EE" w:rsidR="00543C24" w:rsidRPr="00056F2C" w:rsidRDefault="00AC1113" w:rsidP="00056F2C">
            <w:pPr>
              <w:ind w:firstLine="0"/>
              <w:contextualSpacing/>
              <w:jc w:val="left"/>
              <w:rPr>
                <w:rFonts w:cs="Times New Roman"/>
                <w:sz w:val="24"/>
                <w:szCs w:val="24"/>
              </w:rPr>
            </w:pPr>
            <w:r w:rsidRPr="00056F2C">
              <w:rPr>
                <w:rFonts w:eastAsia="Times New Roman" w:cs="Times New Roman"/>
                <w:sz w:val="24"/>
                <w:szCs w:val="20"/>
                <w:lang w:val="ru-RU" w:eastAsia="ru-RU"/>
              </w:rPr>
              <w:t>эффективно применять знания основ ораторского искусства в процессе профессионального взаимодействия</w:t>
            </w:r>
          </w:p>
        </w:tc>
      </w:tr>
      <w:tr w:rsidR="00543C24" w:rsidRPr="007121AC" w14:paraId="05BD0722" w14:textId="77777777" w:rsidTr="00580A29">
        <w:trPr>
          <w:trHeight w:val="3122"/>
        </w:trPr>
        <w:tc>
          <w:tcPr>
            <w:tcW w:w="1013" w:type="dxa"/>
            <w:vMerge/>
            <w:shd w:val="clear" w:color="auto" w:fill="auto"/>
          </w:tcPr>
          <w:p w14:paraId="3EAC0DC9"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6999B2A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4868B52C" w14:textId="49158E9A"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4112" w:type="dxa"/>
            <w:shd w:val="clear" w:color="auto" w:fill="auto"/>
          </w:tcPr>
          <w:p w14:paraId="509435C9" w14:textId="39714514"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4973D367" w14:textId="7568ECB3" w:rsidR="00AC1113" w:rsidRPr="00056F2C" w:rsidRDefault="006D22AD" w:rsidP="00AC1113">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w:t>
            </w:r>
            <w:r w:rsidR="00AC1113" w:rsidRPr="00056F2C">
              <w:rPr>
                <w:rFonts w:eastAsia="Times New Roman" w:cs="Times New Roman"/>
                <w:sz w:val="24"/>
                <w:szCs w:val="20"/>
                <w:lang w:val="ru-RU" w:eastAsia="ru-RU"/>
              </w:rPr>
              <w:t xml:space="preserve">современную терминологию и лексику профессиональной экономической сферы, </w:t>
            </w:r>
            <w:r w:rsidRPr="00056F2C">
              <w:rPr>
                <w:rFonts w:eastAsia="Times New Roman" w:cs="Times New Roman"/>
                <w:sz w:val="24"/>
                <w:szCs w:val="20"/>
                <w:lang w:val="ru-RU" w:eastAsia="ru-RU"/>
              </w:rPr>
              <w:t xml:space="preserve">павила и закономерности деловой устной и письменной коммуникации </w:t>
            </w:r>
          </w:p>
          <w:p w14:paraId="0D12BD38" w14:textId="77777777"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3FB2B67" w14:textId="7F8107C1" w:rsidR="00543C24" w:rsidRPr="00056F2C" w:rsidRDefault="00AC1113" w:rsidP="00AC1113">
            <w:pPr>
              <w:ind w:firstLine="0"/>
              <w:contextualSpacing/>
              <w:jc w:val="left"/>
              <w:rPr>
                <w:b/>
                <w:i/>
                <w:szCs w:val="24"/>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r>
      <w:tr w:rsidR="00543C24" w:rsidRPr="007121AC" w14:paraId="1963317B" w14:textId="77777777" w:rsidTr="00580A29">
        <w:trPr>
          <w:trHeight w:val="3122"/>
        </w:trPr>
        <w:tc>
          <w:tcPr>
            <w:tcW w:w="1013" w:type="dxa"/>
            <w:vMerge/>
            <w:shd w:val="clear" w:color="auto" w:fill="auto"/>
          </w:tcPr>
          <w:p w14:paraId="0FE07493"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30E4EB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593E38C7" w14:textId="08905A0F"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112" w:type="dxa"/>
            <w:shd w:val="clear" w:color="auto" w:fill="auto"/>
          </w:tcPr>
          <w:p w14:paraId="40B7C7FD" w14:textId="3A2C5CB7"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52ED995E" w14:textId="14F1CC34" w:rsidR="00AC1113" w:rsidRPr="00056F2C" w:rsidRDefault="006D22AD" w:rsidP="00543C24">
            <w:pPr>
              <w:pStyle w:val="6"/>
              <w:widowControl w:val="0"/>
              <w:spacing w:before="0" w:after="0"/>
              <w:contextualSpacing/>
              <w:rPr>
                <w:spacing w:val="-2"/>
                <w:szCs w:val="24"/>
              </w:rPr>
            </w:pPr>
            <w:r w:rsidRPr="00056F2C">
              <w:t xml:space="preserve">правила и методы научной коммуникации, принципы построения устного и письменного высказывания или доклада, </w:t>
            </w:r>
          </w:p>
          <w:p w14:paraId="503564FC" w14:textId="00219088"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2B25BAB" w14:textId="18D0327D" w:rsidR="00AC1113" w:rsidRPr="00056F2C" w:rsidRDefault="006D22AD" w:rsidP="006D22AD">
            <w:pPr>
              <w:pStyle w:val="6"/>
              <w:widowControl w:val="0"/>
              <w:spacing w:before="0" w:after="0"/>
              <w:contextualSpacing/>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p>
          <w:p w14:paraId="43150B66" w14:textId="77777777" w:rsidR="00543C24" w:rsidRPr="00056F2C" w:rsidRDefault="00543C24" w:rsidP="00543C24">
            <w:pPr>
              <w:pStyle w:val="6"/>
              <w:widowControl w:val="0"/>
              <w:spacing w:before="0" w:after="0"/>
              <w:contextualSpacing/>
              <w:rPr>
                <w:b/>
                <w:i/>
                <w:szCs w:val="24"/>
              </w:rPr>
            </w:pPr>
          </w:p>
        </w:tc>
      </w:tr>
      <w:tr w:rsidR="00543C24" w:rsidRPr="007121AC" w14:paraId="20D888F3" w14:textId="77777777" w:rsidTr="00580A29">
        <w:trPr>
          <w:trHeight w:val="3122"/>
        </w:trPr>
        <w:tc>
          <w:tcPr>
            <w:tcW w:w="1013" w:type="dxa"/>
            <w:vMerge/>
            <w:shd w:val="clear" w:color="auto" w:fill="auto"/>
          </w:tcPr>
          <w:p w14:paraId="2C47DA10"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5B8558ED"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25B15005" w14:textId="1AB759BC"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112" w:type="dxa"/>
            <w:shd w:val="clear" w:color="auto" w:fill="auto"/>
          </w:tcPr>
          <w:p w14:paraId="09309BAD" w14:textId="2F7373AF"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7B29CA27" w14:textId="253A220F" w:rsidR="00AC1113" w:rsidRPr="00056F2C" w:rsidRDefault="006D22AD" w:rsidP="00543C24">
            <w:pPr>
              <w:pStyle w:val="6"/>
              <w:widowControl w:val="0"/>
              <w:spacing w:before="0" w:after="0"/>
              <w:contextualSpacing/>
            </w:pPr>
            <w:r w:rsidRPr="00056F2C">
              <w:t>методику составления суждения в межличностном деловом общении</w:t>
            </w:r>
            <w:r w:rsidR="00AA19CC" w:rsidRPr="00056F2C">
              <w:t>, правила подготовки научных публикаций на профессиональные темы</w:t>
            </w:r>
          </w:p>
          <w:p w14:paraId="5EEE4878" w14:textId="0D3D223F"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E579414" w14:textId="2BA95B0D" w:rsidR="00543C24" w:rsidRPr="00056F2C" w:rsidRDefault="00AA19CC" w:rsidP="00543C24">
            <w:pPr>
              <w:pStyle w:val="6"/>
              <w:widowControl w:val="0"/>
              <w:spacing w:before="0" w:after="0"/>
              <w:contextualSpacing/>
              <w:rPr>
                <w:b/>
                <w:i/>
                <w:szCs w:val="24"/>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r>
      <w:tr w:rsidR="00543C24" w:rsidRPr="00DC18B3" w14:paraId="0EC1ABBF" w14:textId="77777777" w:rsidTr="00F54606">
        <w:trPr>
          <w:trHeight w:val="1125"/>
        </w:trPr>
        <w:tc>
          <w:tcPr>
            <w:tcW w:w="1013" w:type="dxa"/>
            <w:vMerge/>
            <w:shd w:val="clear" w:color="auto" w:fill="auto"/>
          </w:tcPr>
          <w:p w14:paraId="7FFAD0D1"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429DFE1"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657EA19D" w14:textId="4B9E755F" w:rsidR="00543C24" w:rsidRPr="00543C24" w:rsidRDefault="00543C24" w:rsidP="00543C24">
            <w:pPr>
              <w:tabs>
                <w:tab w:val="left" w:pos="313"/>
                <w:tab w:val="left" w:pos="565"/>
              </w:tabs>
              <w:overflowPunct w:val="0"/>
              <w:ind w:firstLine="0"/>
              <w:contextualSpacing/>
              <w:jc w:val="left"/>
              <w:textAlignment w:val="baseline"/>
              <w:rPr>
                <w:rFonts w:cs="Times New Roman"/>
                <w:snapToGrid w:val="0"/>
                <w:sz w:val="24"/>
                <w:szCs w:val="24"/>
                <w:highlight w:val="yellow"/>
              </w:rPr>
            </w:pPr>
            <w:r w:rsidRPr="00543C24">
              <w:rPr>
                <w:rFonts w:cs="Times New Roman"/>
                <w:sz w:val="24"/>
                <w:szCs w:val="24"/>
              </w:rPr>
              <w:t>5.Работает со специальной иностранной литературой и документацией на иностранном языке.</w:t>
            </w:r>
          </w:p>
        </w:tc>
        <w:tc>
          <w:tcPr>
            <w:tcW w:w="4112" w:type="dxa"/>
            <w:shd w:val="clear" w:color="auto" w:fill="auto"/>
          </w:tcPr>
          <w:p w14:paraId="090F9810" w14:textId="77777777" w:rsidR="00AA19CC" w:rsidRPr="00056F2C" w:rsidRDefault="00543C24" w:rsidP="00AC1113">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7B236382" w14:textId="3221B43C" w:rsidR="00543C24" w:rsidRPr="00056F2C" w:rsidRDefault="00543C24" w:rsidP="00AC1113">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 xml:space="preserve">ов </w:t>
            </w:r>
            <w:r w:rsidRPr="00056F2C">
              <w:rPr>
                <w:spacing w:val="1"/>
                <w:szCs w:val="24"/>
              </w:rPr>
              <w:t xml:space="preserve"> </w:t>
            </w:r>
            <w:r w:rsidRPr="00056F2C">
              <w:rPr>
                <w:szCs w:val="24"/>
              </w:rPr>
              <w:t>и</w:t>
            </w:r>
            <w:r w:rsidRPr="00056F2C">
              <w:rPr>
                <w:spacing w:val="1"/>
                <w:szCs w:val="24"/>
              </w:rPr>
              <w:t>н</w:t>
            </w:r>
            <w:r w:rsidRPr="00056F2C">
              <w:rPr>
                <w:szCs w:val="24"/>
              </w:rPr>
              <w:t xml:space="preserve">формации </w:t>
            </w:r>
          </w:p>
          <w:p w14:paraId="34FFBE38" w14:textId="77777777" w:rsidR="00AA19CC" w:rsidRPr="00056F2C" w:rsidRDefault="00543C24" w:rsidP="00543C24">
            <w:pPr>
              <w:ind w:firstLine="0"/>
              <w:contextualSpacing/>
              <w:jc w:val="left"/>
              <w:rPr>
                <w:sz w:val="24"/>
                <w:szCs w:val="24"/>
              </w:rPr>
            </w:pPr>
            <w:r w:rsidRPr="00056F2C">
              <w:rPr>
                <w:b/>
                <w:i/>
                <w:sz w:val="24"/>
                <w:szCs w:val="24"/>
              </w:rPr>
              <w:t>Уметь:</w:t>
            </w:r>
            <w:r w:rsidRPr="00056F2C">
              <w:rPr>
                <w:sz w:val="24"/>
                <w:szCs w:val="24"/>
              </w:rPr>
              <w:t xml:space="preserve"> </w:t>
            </w:r>
          </w:p>
          <w:p w14:paraId="284589BC" w14:textId="520C36EA" w:rsidR="00543C24" w:rsidRPr="00056F2C" w:rsidRDefault="00543C24" w:rsidP="00543C24">
            <w:pPr>
              <w:ind w:firstLine="0"/>
              <w:contextualSpacing/>
              <w:jc w:val="left"/>
              <w:rPr>
                <w:rFonts w:cs="Times New Roman"/>
                <w:sz w:val="24"/>
                <w:szCs w:val="24"/>
                <w:lang w:val="ru-RU"/>
              </w:rPr>
            </w:pPr>
            <w:r w:rsidRPr="00056F2C">
              <w:rPr>
                <w:rFonts w:eastAsia="Calibri"/>
                <w:sz w:val="24"/>
                <w:szCs w:val="24"/>
              </w:rPr>
              <w:t xml:space="preserve">анализировать </w:t>
            </w:r>
            <w:r w:rsidR="00AA19CC" w:rsidRPr="00056F2C">
              <w:rPr>
                <w:rFonts w:eastAsia="Calibri"/>
                <w:sz w:val="24"/>
                <w:szCs w:val="24"/>
                <w:lang w:val="ru-RU"/>
              </w:rPr>
              <w:t xml:space="preserve">и оценивать </w:t>
            </w:r>
            <w:r w:rsidRPr="00056F2C">
              <w:rPr>
                <w:rFonts w:eastAsia="Calibri"/>
                <w:sz w:val="24"/>
                <w:szCs w:val="24"/>
              </w:rPr>
              <w:t>социально-экономическ</w:t>
            </w:r>
            <w:r w:rsidR="00AA19CC" w:rsidRPr="00056F2C">
              <w:rPr>
                <w:rFonts w:eastAsia="Calibri"/>
                <w:sz w:val="24"/>
                <w:szCs w:val="24"/>
                <w:lang w:val="ru-RU"/>
              </w:rPr>
              <w:t xml:space="preserve">ую информацию, реферировать и аннотировать изучаемые источники </w:t>
            </w:r>
          </w:p>
        </w:tc>
      </w:tr>
      <w:bookmarkEnd w:id="3"/>
    </w:tbl>
    <w:p w14:paraId="2D6C09CE" w14:textId="77777777" w:rsidR="0008257C" w:rsidRDefault="0008257C" w:rsidP="00AD5A9A">
      <w:pPr>
        <w:ind w:firstLine="0"/>
        <w:jc w:val="center"/>
        <w:rPr>
          <w:rFonts w:eastAsia="Calibri" w:cs="Times New Roman"/>
          <w:b/>
          <w:lang w:val="ru-RU"/>
        </w:rPr>
      </w:pPr>
    </w:p>
    <w:p w14:paraId="16305CCE" w14:textId="77777777" w:rsidR="0008257C" w:rsidRDefault="0008257C" w:rsidP="00AD5A9A">
      <w:pPr>
        <w:ind w:firstLine="0"/>
        <w:jc w:val="center"/>
        <w:rPr>
          <w:rFonts w:eastAsia="Calibri" w:cs="Times New Roman"/>
          <w:b/>
          <w:lang w:val="ru-RU"/>
        </w:rPr>
      </w:pPr>
    </w:p>
    <w:p w14:paraId="501A5164" w14:textId="400932FF" w:rsidR="0008257C" w:rsidRPr="00686B6F" w:rsidRDefault="0008257C" w:rsidP="001F2D18">
      <w:pPr>
        <w:pStyle w:val="1"/>
        <w:rPr>
          <w:color w:val="333333"/>
        </w:rPr>
      </w:pPr>
      <w:bookmarkStart w:id="4" w:name="_Toc136025847"/>
      <w:r>
        <w:rPr>
          <w:rFonts w:eastAsia="Calibri"/>
        </w:rPr>
        <w:t xml:space="preserve">3. </w:t>
      </w:r>
      <w:r w:rsidR="004E5D1E" w:rsidRPr="004E5D1E">
        <w:rPr>
          <w:rFonts w:eastAsia="Calibri"/>
        </w:rPr>
        <w:t>Место дисциплины в структуре образовательной программы</w:t>
      </w:r>
      <w:bookmarkEnd w:id="4"/>
    </w:p>
    <w:p w14:paraId="1AF05F58" w14:textId="77777777" w:rsidR="00784CB7" w:rsidRDefault="00784CB7" w:rsidP="003D3B57"/>
    <w:p w14:paraId="6DCE8144" w14:textId="36400AEB" w:rsidR="0008257C" w:rsidRPr="004A1D46" w:rsidRDefault="00DB53C5" w:rsidP="003D3B57">
      <w:pPr>
        <w:rPr>
          <w:rFonts w:eastAsia="Times New Roman" w:cs="Times New Roman"/>
          <w:b/>
          <w:bCs/>
          <w:szCs w:val="28"/>
          <w:lang w:val="ru-RU" w:eastAsia="ru-RU"/>
        </w:rPr>
      </w:pPr>
      <w:r>
        <w:rPr>
          <w:lang w:val="ru-RU"/>
        </w:rPr>
        <w:t xml:space="preserve">Дисциплина </w:t>
      </w:r>
      <w:r>
        <w:t xml:space="preserve">«Национальная экономика» относится к модулю дисциплин </w:t>
      </w:r>
      <w:r>
        <w:rPr>
          <w:lang w:val="ru-RU"/>
        </w:rPr>
        <w:t>обязательной</w:t>
      </w:r>
      <w:r>
        <w:t xml:space="preserve"> части </w:t>
      </w:r>
      <w:r>
        <w:rPr>
          <w:lang w:val="ru-RU"/>
        </w:rPr>
        <w:t>общенаучного модуля</w:t>
      </w:r>
      <w:r>
        <w:t xml:space="preserve"> по направлению </w:t>
      </w:r>
      <w:r>
        <w:rPr>
          <w:szCs w:val="28"/>
        </w:rPr>
        <w:t xml:space="preserve">подготовки 38.04.01 </w:t>
      </w:r>
      <w:r>
        <w:t xml:space="preserve">«Экономика» </w:t>
      </w:r>
      <w:r w:rsidR="005A2D92" w:rsidRPr="004147B2">
        <w:t>основной образовательной</w:t>
      </w:r>
      <w:r w:rsidR="005A2D92">
        <w:t xml:space="preserve"> программы для подготовки </w:t>
      </w:r>
      <w:r w:rsidR="00753D68">
        <w:rPr>
          <w:lang w:val="ru-RU"/>
        </w:rPr>
        <w:t>магистро</w:t>
      </w:r>
      <w:r w:rsidR="005A2D92">
        <w:t>в. Дисциплина формирует практико-ориентированные знания по методологии и теории национальной экономики Российской Федерации через обсуждение проблемных вопросов е</w:t>
      </w:r>
      <w:r w:rsidR="003D3B57">
        <w:rPr>
          <w:lang w:val="ru-RU"/>
        </w:rPr>
        <w:t>ё</w:t>
      </w:r>
      <w:r w:rsidR="005A2D92">
        <w:t xml:space="preserve"> развития и результатов реализации стратегических альтернатив. В ней уделено внимание вопросам обоснования, формирования и реализации стратегических направлений и путей развития национальной экономики с учетом особенностей е</w:t>
      </w:r>
      <w:r w:rsidR="00AA1B49">
        <w:rPr>
          <w:lang w:val="ru-RU"/>
        </w:rPr>
        <w:t>ё</w:t>
      </w:r>
      <w:r w:rsidR="005A2D92">
        <w:t xml:space="preserve"> позиционирования в мировом экономическом пространстве. </w:t>
      </w:r>
      <w:r w:rsidR="00AA1B49">
        <w:rPr>
          <w:lang w:val="ru-RU"/>
        </w:rPr>
        <w:t xml:space="preserve">Значительный упор в программе сделан на изучение исторической динамики национальной экономики России и системное представление её в современности. </w:t>
      </w:r>
      <w:r w:rsidR="005A2D92">
        <w:t>Дисциплина дополняет и раскрывает состав факторов и новых у</w:t>
      </w:r>
      <w:r w:rsidR="00753D68">
        <w:t>словий, характеризующих сложивше</w:t>
      </w:r>
      <w:r w:rsidR="005A2D92">
        <w:t xml:space="preserve">еся состояние и перспективы развития национального хозяйства страны и ее регионов. </w:t>
      </w:r>
      <w:r w:rsidR="0008257C" w:rsidRPr="00EB2F61">
        <w:rPr>
          <w:rFonts w:eastAsia="Times New Roman" w:cs="Times New Roman"/>
          <w:szCs w:val="28"/>
          <w:lang w:val="ru-RU" w:eastAsia="ru-RU"/>
        </w:rPr>
        <w:t xml:space="preserve">Учитывая комплексность дисциплины и ее ориентированность на получение знаний через обсуждение проблем и перспектив национальной экономики, </w:t>
      </w:r>
      <w:r w:rsidR="003D3B57">
        <w:rPr>
          <w:rFonts w:eastAsia="Times New Roman" w:cs="Times New Roman"/>
          <w:szCs w:val="28"/>
          <w:lang w:val="ru-RU" w:eastAsia="ru-RU"/>
        </w:rPr>
        <w:t>фундаментом для её изучения выступа</w:t>
      </w:r>
      <w:r w:rsidR="00DB7573">
        <w:rPr>
          <w:rFonts w:eastAsia="Times New Roman" w:cs="Times New Roman"/>
          <w:szCs w:val="28"/>
          <w:lang w:val="ru-RU" w:eastAsia="ru-RU"/>
        </w:rPr>
        <w:t>ю</w:t>
      </w:r>
      <w:r w:rsidR="003D3B57">
        <w:rPr>
          <w:rFonts w:eastAsia="Times New Roman" w:cs="Times New Roman"/>
          <w:szCs w:val="28"/>
          <w:lang w:val="ru-RU" w:eastAsia="ru-RU"/>
        </w:rPr>
        <w:t>т курс</w:t>
      </w:r>
      <w:r w:rsidR="00DB7573">
        <w:rPr>
          <w:rFonts w:eastAsia="Times New Roman" w:cs="Times New Roman"/>
          <w:szCs w:val="28"/>
          <w:lang w:val="ru-RU" w:eastAsia="ru-RU"/>
        </w:rPr>
        <w:t>ы</w:t>
      </w:r>
      <w:r w:rsidR="003D3B57">
        <w:rPr>
          <w:rFonts w:eastAsia="Times New Roman" w:cs="Times New Roman"/>
          <w:szCs w:val="28"/>
          <w:lang w:val="ru-RU" w:eastAsia="ru-RU"/>
        </w:rPr>
        <w:t xml:space="preserve"> </w:t>
      </w:r>
      <w:r w:rsidR="003D3B57" w:rsidRPr="0049050B">
        <w:rPr>
          <w:rFonts w:eastAsia="Times New Roman" w:cs="Times New Roman"/>
          <w:szCs w:val="28"/>
          <w:lang w:val="ru-RU" w:eastAsia="ru-RU"/>
        </w:rPr>
        <w:t>дисциплин «Экономическая теория»</w:t>
      </w:r>
      <w:r w:rsidR="00B676CA" w:rsidRPr="0049050B">
        <w:rPr>
          <w:rFonts w:eastAsia="Times New Roman" w:cs="Times New Roman"/>
          <w:szCs w:val="28"/>
          <w:lang w:val="ru-RU" w:eastAsia="ru-RU"/>
        </w:rPr>
        <w:t xml:space="preserve"> (</w:t>
      </w:r>
      <w:r w:rsidR="003D3B57" w:rsidRPr="0049050B">
        <w:rPr>
          <w:rFonts w:eastAsia="Times New Roman" w:cs="Times New Roman"/>
          <w:szCs w:val="28"/>
          <w:lang w:val="ru-RU" w:eastAsia="ru-RU"/>
        </w:rPr>
        <w:t>состоящий из разделов «Основы политической экономии», «Микроэкономика», «</w:t>
      </w:r>
      <w:r w:rsidR="00BB4FAA" w:rsidRPr="0049050B">
        <w:rPr>
          <w:rFonts w:eastAsia="Times New Roman" w:cs="Times New Roman"/>
          <w:szCs w:val="28"/>
          <w:lang w:val="ru-RU" w:eastAsia="ru-RU"/>
        </w:rPr>
        <w:t>Макроэкономика</w:t>
      </w:r>
      <w:r w:rsidR="003D3B57" w:rsidRPr="0049050B">
        <w:rPr>
          <w:rFonts w:eastAsia="Times New Roman" w:cs="Times New Roman"/>
          <w:szCs w:val="28"/>
          <w:lang w:val="ru-RU" w:eastAsia="ru-RU"/>
        </w:rPr>
        <w:t>»</w:t>
      </w:r>
      <w:r w:rsidR="00B676CA" w:rsidRPr="0049050B">
        <w:rPr>
          <w:rFonts w:eastAsia="Times New Roman" w:cs="Times New Roman"/>
          <w:szCs w:val="28"/>
          <w:lang w:val="ru-RU" w:eastAsia="ru-RU"/>
        </w:rPr>
        <w:t xml:space="preserve">, «История экономических учений» </w:t>
      </w:r>
    </w:p>
    <w:p w14:paraId="36E74471" w14:textId="77777777" w:rsidR="0008257C" w:rsidRDefault="0008257C" w:rsidP="00AD5A9A">
      <w:pPr>
        <w:ind w:firstLine="0"/>
        <w:jc w:val="center"/>
        <w:rPr>
          <w:rFonts w:eastAsia="Calibri" w:cs="Times New Roman"/>
          <w:b/>
          <w:lang w:val="ru-RU"/>
        </w:rPr>
      </w:pPr>
    </w:p>
    <w:p w14:paraId="270B07AF" w14:textId="22D1264A" w:rsidR="00AD5A9A" w:rsidRPr="004E5D1E" w:rsidRDefault="0008257C" w:rsidP="00195CBD">
      <w:pPr>
        <w:pStyle w:val="1"/>
        <w:rPr>
          <w:rFonts w:eastAsia="Calibri"/>
        </w:rPr>
      </w:pPr>
      <w:bookmarkStart w:id="5" w:name="_Toc136025848"/>
      <w:r>
        <w:rPr>
          <w:rFonts w:eastAsia="Calibri"/>
        </w:rPr>
        <w:lastRenderedPageBreak/>
        <w:t xml:space="preserve">4. </w:t>
      </w:r>
      <w:r w:rsidR="004E5D1E" w:rsidRPr="004E5D1E">
        <w:rPr>
          <w:rFonts w:eastAsia="Calibri"/>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5"/>
    </w:p>
    <w:p w14:paraId="691E8858" w14:textId="77777777" w:rsidR="00A6684C" w:rsidRDefault="00A6684C" w:rsidP="009E60CB">
      <w:pPr>
        <w:ind w:left="360"/>
        <w:jc w:val="right"/>
        <w:rPr>
          <w:rFonts w:cs="Times New Roman"/>
          <w:i/>
          <w:sz w:val="24"/>
          <w:szCs w:val="24"/>
        </w:rPr>
      </w:pPr>
    </w:p>
    <w:p w14:paraId="3D7AB2C1" w14:textId="2F79A793" w:rsidR="009E60CB" w:rsidRDefault="009E60CB" w:rsidP="009E60CB">
      <w:pPr>
        <w:ind w:left="360"/>
        <w:jc w:val="right"/>
        <w:rPr>
          <w:rFonts w:cs="Times New Roman"/>
          <w:i/>
          <w:sz w:val="24"/>
          <w:szCs w:val="24"/>
        </w:rPr>
      </w:pPr>
      <w:r>
        <w:rPr>
          <w:rFonts w:cs="Times New Roman"/>
          <w:i/>
          <w:sz w:val="24"/>
          <w:szCs w:val="24"/>
        </w:rPr>
        <w:t>Таблица 2</w:t>
      </w:r>
    </w:p>
    <w:p w14:paraId="6D329CC3" w14:textId="25EAC365" w:rsidR="00AD5A9A" w:rsidRPr="00A655E8" w:rsidRDefault="000B43DB" w:rsidP="00AD5A9A">
      <w:pPr>
        <w:jc w:val="center"/>
        <w:rPr>
          <w:rFonts w:cs="Times New Roman"/>
          <w:sz w:val="26"/>
          <w:szCs w:val="26"/>
        </w:rPr>
      </w:pPr>
      <w:r w:rsidRPr="000B43DB">
        <w:rPr>
          <w:rFonts w:cs="Times New Roman"/>
          <w:sz w:val="26"/>
          <w:szCs w:val="26"/>
        </w:rPr>
        <w:t>Объём учебной дисциплины для очной формы обучения</w:t>
      </w:r>
      <w:r w:rsidR="00A655E8">
        <w:rPr>
          <w:rFonts w:cs="Times New Roman"/>
          <w:sz w:val="26"/>
          <w:szCs w:val="26"/>
          <w:lang w:val="ru-RU"/>
        </w:rPr>
        <w:t xml:space="preserve"> </w:t>
      </w:r>
      <w:r w:rsidR="00A655E8">
        <w:t xml:space="preserve">по направлению подготовки </w:t>
      </w:r>
      <w:r w:rsidR="00A655E8">
        <w:rPr>
          <w:color w:val="2C2D2E"/>
          <w:szCs w:val="28"/>
          <w:shd w:val="clear" w:color="auto" w:fill="FFFFFF"/>
        </w:rPr>
        <w:t>Экономика, все ОП очной формы обучения</w:t>
      </w:r>
    </w:p>
    <w:p w14:paraId="717F1E6F" w14:textId="77777777" w:rsidR="000B43DB" w:rsidRPr="004E5D1E" w:rsidRDefault="000B43DB" w:rsidP="00AD5A9A">
      <w:pPr>
        <w:jc w:val="center"/>
        <w:rPr>
          <w:rFonts w:eastAsia="Calibri" w:cs="Times New Roman"/>
          <w:b/>
          <w:lang w:val="ru-RU"/>
        </w:rPr>
      </w:pPr>
    </w:p>
    <w:tbl>
      <w:tblPr>
        <w:tblW w:w="98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gridCol w:w="2409"/>
      </w:tblGrid>
      <w:tr w:rsidR="00753D68" w:rsidRPr="004E5D1E" w14:paraId="29A105DF" w14:textId="581AA2DF" w:rsidTr="00E67FB0">
        <w:trPr>
          <w:cantSplit/>
          <w:trHeight w:val="1060"/>
        </w:trPr>
        <w:tc>
          <w:tcPr>
            <w:tcW w:w="3190" w:type="dxa"/>
            <w:vAlign w:val="center"/>
          </w:tcPr>
          <w:p w14:paraId="49B4DD06" w14:textId="77777777" w:rsidR="00753D68" w:rsidRPr="004E5D1E" w:rsidRDefault="00753D68" w:rsidP="00753D68">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3A901682" w14:textId="77777777" w:rsidR="00753D68" w:rsidRPr="004E5D1E" w:rsidRDefault="00753D68" w:rsidP="00753D68">
            <w:pPr>
              <w:widowControl w:val="0"/>
              <w:ind w:firstLine="0"/>
              <w:jc w:val="center"/>
              <w:rPr>
                <w:b/>
                <w:bCs/>
                <w:sz w:val="24"/>
                <w:szCs w:val="24"/>
              </w:rPr>
            </w:pPr>
            <w:r w:rsidRPr="004E5D1E">
              <w:rPr>
                <w:b/>
                <w:bCs/>
                <w:sz w:val="24"/>
                <w:szCs w:val="24"/>
              </w:rPr>
              <w:t>Всего</w:t>
            </w:r>
          </w:p>
          <w:p w14:paraId="44BC3F36" w14:textId="77777777" w:rsidR="00753D68" w:rsidRPr="004E5D1E" w:rsidRDefault="00753D68" w:rsidP="00753D68">
            <w:pPr>
              <w:widowControl w:val="0"/>
              <w:ind w:firstLine="0"/>
              <w:jc w:val="center"/>
              <w:rPr>
                <w:b/>
                <w:bCs/>
                <w:sz w:val="24"/>
                <w:szCs w:val="24"/>
              </w:rPr>
            </w:pPr>
            <w:r w:rsidRPr="004E5D1E">
              <w:rPr>
                <w:b/>
                <w:bCs/>
                <w:sz w:val="24"/>
                <w:szCs w:val="24"/>
              </w:rPr>
              <w:t>(в з/е и часах)</w:t>
            </w:r>
          </w:p>
          <w:p w14:paraId="04D1C71F" w14:textId="77777777" w:rsidR="00753D68" w:rsidRPr="004E5D1E" w:rsidRDefault="00753D68" w:rsidP="00753D68">
            <w:pPr>
              <w:widowControl w:val="0"/>
              <w:ind w:firstLine="223"/>
              <w:jc w:val="center"/>
              <w:rPr>
                <w:b/>
                <w:bCs/>
                <w:sz w:val="24"/>
                <w:szCs w:val="24"/>
              </w:rPr>
            </w:pPr>
          </w:p>
        </w:tc>
        <w:tc>
          <w:tcPr>
            <w:tcW w:w="2409" w:type="dxa"/>
            <w:vAlign w:val="center"/>
          </w:tcPr>
          <w:p w14:paraId="27C41D33" w14:textId="2D4785C4" w:rsidR="00753D68" w:rsidRPr="004E5D1E" w:rsidRDefault="00753D68" w:rsidP="00753D68">
            <w:pPr>
              <w:widowControl w:val="0"/>
              <w:ind w:firstLine="223"/>
              <w:jc w:val="center"/>
              <w:rPr>
                <w:b/>
                <w:bCs/>
                <w:sz w:val="24"/>
                <w:szCs w:val="24"/>
                <w:lang w:val="ru-RU"/>
              </w:rPr>
            </w:pPr>
            <w:r>
              <w:rPr>
                <w:b/>
                <w:bCs/>
                <w:sz w:val="24"/>
                <w:szCs w:val="24"/>
                <w:lang w:val="ru-RU"/>
              </w:rPr>
              <w:t>Модуль 1, в часах</w:t>
            </w:r>
          </w:p>
        </w:tc>
        <w:tc>
          <w:tcPr>
            <w:tcW w:w="2409" w:type="dxa"/>
            <w:vAlign w:val="center"/>
          </w:tcPr>
          <w:p w14:paraId="10E71FFA" w14:textId="40234CCB" w:rsidR="00753D68" w:rsidRPr="004E5D1E" w:rsidRDefault="00753D68" w:rsidP="00753D68">
            <w:pPr>
              <w:widowControl w:val="0"/>
              <w:ind w:firstLine="0"/>
              <w:rPr>
                <w:b/>
                <w:bCs/>
                <w:sz w:val="24"/>
                <w:szCs w:val="24"/>
                <w:lang w:val="ru-RU"/>
              </w:rPr>
            </w:pPr>
            <w:r>
              <w:rPr>
                <w:b/>
                <w:bCs/>
                <w:sz w:val="24"/>
                <w:szCs w:val="24"/>
                <w:lang w:val="ru-RU"/>
              </w:rPr>
              <w:t>Модуль 2, в часах</w:t>
            </w:r>
          </w:p>
        </w:tc>
      </w:tr>
      <w:tr w:rsidR="00753D68" w:rsidRPr="004E5D1E" w14:paraId="167CC412" w14:textId="11F1D8E7" w:rsidTr="00E67FB0">
        <w:trPr>
          <w:trHeight w:val="496"/>
        </w:trPr>
        <w:tc>
          <w:tcPr>
            <w:tcW w:w="3190" w:type="dxa"/>
            <w:shd w:val="clear" w:color="auto" w:fill="auto"/>
            <w:vAlign w:val="center"/>
          </w:tcPr>
          <w:p w14:paraId="60BF94E6" w14:textId="77777777" w:rsidR="00753D68" w:rsidRPr="004E5D1E" w:rsidRDefault="00753D68" w:rsidP="00753D68">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30C01D56" w14:textId="625EA36A" w:rsidR="00753D68" w:rsidRPr="004E5D1E" w:rsidRDefault="00753D68" w:rsidP="00753D68">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53247A7" w14:textId="55F10CB2" w:rsidR="00753D68" w:rsidRPr="004E5D1E" w:rsidRDefault="00753D68" w:rsidP="00753D68">
            <w:pPr>
              <w:widowControl w:val="0"/>
              <w:ind w:firstLine="223"/>
              <w:jc w:val="center"/>
              <w:rPr>
                <w:b/>
                <w:bCs/>
                <w:i/>
                <w:sz w:val="24"/>
                <w:szCs w:val="24"/>
                <w:lang w:val="ru-RU"/>
              </w:rPr>
            </w:pPr>
            <w:r>
              <w:rPr>
                <w:b/>
                <w:bCs/>
                <w:i/>
                <w:sz w:val="24"/>
                <w:szCs w:val="24"/>
                <w:lang w:val="ru-RU"/>
              </w:rPr>
              <w:t>108</w:t>
            </w:r>
          </w:p>
        </w:tc>
        <w:tc>
          <w:tcPr>
            <w:tcW w:w="2409" w:type="dxa"/>
            <w:vAlign w:val="center"/>
          </w:tcPr>
          <w:p w14:paraId="26FA6831" w14:textId="0A8E13E2" w:rsidR="00753D68" w:rsidRPr="004E5D1E" w:rsidRDefault="00753D68" w:rsidP="00753D68">
            <w:pPr>
              <w:widowControl w:val="0"/>
              <w:ind w:firstLine="223"/>
              <w:jc w:val="center"/>
              <w:rPr>
                <w:b/>
                <w:bCs/>
                <w:i/>
                <w:sz w:val="24"/>
                <w:szCs w:val="24"/>
              </w:rPr>
            </w:pPr>
          </w:p>
          <w:p w14:paraId="04F3C297" w14:textId="007496BF" w:rsidR="00753D68" w:rsidRPr="004E5D1E" w:rsidRDefault="00753D68" w:rsidP="00753D68">
            <w:pPr>
              <w:widowControl w:val="0"/>
              <w:ind w:firstLine="223"/>
              <w:jc w:val="center"/>
              <w:rPr>
                <w:b/>
                <w:bCs/>
                <w:i/>
                <w:sz w:val="24"/>
                <w:szCs w:val="24"/>
              </w:rPr>
            </w:pPr>
            <w:r>
              <w:rPr>
                <w:b/>
                <w:bCs/>
                <w:i/>
                <w:sz w:val="24"/>
                <w:szCs w:val="24"/>
                <w:lang w:val="ru-RU"/>
              </w:rPr>
              <w:t>48</w:t>
            </w:r>
          </w:p>
        </w:tc>
        <w:tc>
          <w:tcPr>
            <w:tcW w:w="2409" w:type="dxa"/>
            <w:vAlign w:val="center"/>
          </w:tcPr>
          <w:p w14:paraId="061AD34A" w14:textId="773A1256" w:rsidR="00753D68" w:rsidRPr="00753D68" w:rsidRDefault="00753D68" w:rsidP="00753D68">
            <w:pPr>
              <w:widowControl w:val="0"/>
              <w:ind w:firstLine="223"/>
              <w:jc w:val="center"/>
              <w:rPr>
                <w:b/>
                <w:bCs/>
                <w:i/>
                <w:sz w:val="24"/>
                <w:szCs w:val="24"/>
                <w:lang w:val="ru-RU"/>
              </w:rPr>
            </w:pPr>
            <w:r>
              <w:rPr>
                <w:b/>
                <w:bCs/>
                <w:i/>
                <w:sz w:val="24"/>
                <w:szCs w:val="24"/>
                <w:lang w:val="ru-RU"/>
              </w:rPr>
              <w:t>60</w:t>
            </w:r>
          </w:p>
        </w:tc>
      </w:tr>
      <w:tr w:rsidR="00753D68" w:rsidRPr="004E5D1E" w14:paraId="1449B38B" w14:textId="4E28684B" w:rsidTr="00753D68">
        <w:trPr>
          <w:trHeight w:val="434"/>
        </w:trPr>
        <w:tc>
          <w:tcPr>
            <w:tcW w:w="3190" w:type="dxa"/>
            <w:shd w:val="clear" w:color="auto" w:fill="C8F2DE"/>
            <w:vAlign w:val="center"/>
          </w:tcPr>
          <w:p w14:paraId="4B7A9645" w14:textId="77777777" w:rsidR="00753D68" w:rsidRPr="004E5D1E" w:rsidRDefault="00753D68" w:rsidP="00A6684C">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38E3A398" w14:textId="5D0D826C"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C8F2DE"/>
            <w:vAlign w:val="center"/>
          </w:tcPr>
          <w:p w14:paraId="1007BF7C" w14:textId="138A4B6C" w:rsidR="00753D68" w:rsidRPr="004E5D1E" w:rsidRDefault="00753D68" w:rsidP="00A6684C">
            <w:pPr>
              <w:widowControl w:val="0"/>
              <w:ind w:firstLine="223"/>
              <w:jc w:val="center"/>
              <w:rPr>
                <w:b/>
                <w:bCs/>
                <w:i/>
                <w:sz w:val="24"/>
                <w:szCs w:val="24"/>
              </w:rPr>
            </w:pPr>
            <w:r>
              <w:rPr>
                <w:b/>
                <w:bCs/>
                <w:i/>
                <w:sz w:val="24"/>
                <w:szCs w:val="24"/>
                <w:lang w:val="ru-RU"/>
              </w:rPr>
              <w:t>24</w:t>
            </w:r>
          </w:p>
        </w:tc>
        <w:tc>
          <w:tcPr>
            <w:tcW w:w="2409" w:type="dxa"/>
            <w:shd w:val="clear" w:color="auto" w:fill="C8F2DE"/>
          </w:tcPr>
          <w:p w14:paraId="7F35D7BD" w14:textId="49780E8F" w:rsidR="00753D68" w:rsidRDefault="00753D68" w:rsidP="00A6684C">
            <w:pPr>
              <w:widowControl w:val="0"/>
              <w:ind w:firstLine="223"/>
              <w:jc w:val="center"/>
              <w:rPr>
                <w:b/>
                <w:bCs/>
                <w:i/>
                <w:sz w:val="24"/>
                <w:szCs w:val="24"/>
                <w:lang w:val="ru-RU"/>
              </w:rPr>
            </w:pPr>
            <w:r>
              <w:rPr>
                <w:b/>
                <w:bCs/>
                <w:i/>
                <w:sz w:val="24"/>
                <w:szCs w:val="24"/>
                <w:lang w:val="ru-RU"/>
              </w:rPr>
              <w:t>30</w:t>
            </w:r>
          </w:p>
        </w:tc>
      </w:tr>
      <w:tr w:rsidR="00753D68" w:rsidRPr="004E5D1E" w14:paraId="5D764594" w14:textId="4FA26D56" w:rsidTr="00753D68">
        <w:trPr>
          <w:trHeight w:val="386"/>
        </w:trPr>
        <w:tc>
          <w:tcPr>
            <w:tcW w:w="3190" w:type="dxa"/>
            <w:shd w:val="clear" w:color="auto" w:fill="auto"/>
            <w:vAlign w:val="center"/>
          </w:tcPr>
          <w:p w14:paraId="6A799783" w14:textId="77777777" w:rsidR="00753D68" w:rsidRPr="004E5D1E" w:rsidRDefault="00753D68" w:rsidP="00A6684C">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55B66962" w14:textId="398F1B5E" w:rsidR="00753D68" w:rsidRPr="004E5D1E" w:rsidRDefault="00753D68" w:rsidP="00A6684C">
            <w:pPr>
              <w:widowControl w:val="0"/>
              <w:ind w:firstLine="223"/>
              <w:jc w:val="center"/>
              <w:rPr>
                <w:i/>
                <w:sz w:val="24"/>
                <w:szCs w:val="24"/>
                <w:lang w:val="ru-RU"/>
              </w:rPr>
            </w:pPr>
            <w:r>
              <w:rPr>
                <w:i/>
                <w:sz w:val="24"/>
                <w:szCs w:val="24"/>
                <w:lang w:val="ru-RU"/>
              </w:rPr>
              <w:t>18</w:t>
            </w:r>
          </w:p>
        </w:tc>
        <w:tc>
          <w:tcPr>
            <w:tcW w:w="2409" w:type="dxa"/>
            <w:vAlign w:val="center"/>
          </w:tcPr>
          <w:p w14:paraId="51F5CAEA" w14:textId="2C2C8B7F" w:rsidR="00753D68" w:rsidRPr="004E5D1E" w:rsidRDefault="00DE1859" w:rsidP="00A6684C">
            <w:pPr>
              <w:widowControl w:val="0"/>
              <w:ind w:firstLine="223"/>
              <w:jc w:val="center"/>
              <w:rPr>
                <w:i/>
                <w:sz w:val="24"/>
                <w:szCs w:val="24"/>
              </w:rPr>
            </w:pPr>
            <w:r>
              <w:rPr>
                <w:i/>
                <w:sz w:val="24"/>
                <w:szCs w:val="24"/>
                <w:lang w:val="ru-RU"/>
              </w:rPr>
              <w:t>8</w:t>
            </w:r>
          </w:p>
        </w:tc>
        <w:tc>
          <w:tcPr>
            <w:tcW w:w="2409" w:type="dxa"/>
          </w:tcPr>
          <w:p w14:paraId="254969DD" w14:textId="70F80725" w:rsidR="00753D68" w:rsidRDefault="00DE1859" w:rsidP="00A6684C">
            <w:pPr>
              <w:widowControl w:val="0"/>
              <w:ind w:firstLine="223"/>
              <w:jc w:val="center"/>
              <w:rPr>
                <w:i/>
                <w:sz w:val="24"/>
                <w:szCs w:val="24"/>
                <w:lang w:val="ru-RU"/>
              </w:rPr>
            </w:pPr>
            <w:r>
              <w:rPr>
                <w:i/>
                <w:sz w:val="24"/>
                <w:szCs w:val="24"/>
                <w:lang w:val="ru-RU"/>
              </w:rPr>
              <w:t>10</w:t>
            </w:r>
          </w:p>
        </w:tc>
      </w:tr>
      <w:tr w:rsidR="00753D68" w:rsidRPr="004E5D1E" w14:paraId="6382C010" w14:textId="0C6F132A" w:rsidTr="00753D68">
        <w:trPr>
          <w:trHeight w:val="617"/>
        </w:trPr>
        <w:tc>
          <w:tcPr>
            <w:tcW w:w="3190" w:type="dxa"/>
            <w:shd w:val="clear" w:color="auto" w:fill="auto"/>
            <w:vAlign w:val="center"/>
          </w:tcPr>
          <w:p w14:paraId="1D581F0D" w14:textId="483F114F" w:rsidR="00753D68" w:rsidRPr="004E5D1E" w:rsidRDefault="00BB4FAA" w:rsidP="00A6684C">
            <w:pPr>
              <w:widowControl w:val="0"/>
              <w:ind w:firstLine="0"/>
              <w:jc w:val="center"/>
              <w:rPr>
                <w:i/>
                <w:sz w:val="24"/>
                <w:szCs w:val="24"/>
              </w:rPr>
            </w:pPr>
            <w:r>
              <w:rPr>
                <w:i/>
                <w:sz w:val="24"/>
                <w:szCs w:val="24"/>
                <w:lang w:val="ru-RU"/>
              </w:rPr>
              <w:t>Семинары, практические</w:t>
            </w:r>
            <w:r w:rsidR="00753D68" w:rsidRPr="004E5D1E">
              <w:rPr>
                <w:i/>
                <w:sz w:val="24"/>
                <w:szCs w:val="24"/>
              </w:rPr>
              <w:t xml:space="preserve"> занятия</w:t>
            </w:r>
          </w:p>
        </w:tc>
        <w:tc>
          <w:tcPr>
            <w:tcW w:w="1873" w:type="dxa"/>
            <w:shd w:val="clear" w:color="auto" w:fill="auto"/>
            <w:vAlign w:val="center"/>
          </w:tcPr>
          <w:p w14:paraId="58ABF8DB" w14:textId="6DC33D4A" w:rsidR="00753D68" w:rsidRPr="004E5D1E" w:rsidRDefault="00753D68" w:rsidP="00A6684C">
            <w:pPr>
              <w:widowControl w:val="0"/>
              <w:ind w:firstLine="223"/>
              <w:jc w:val="center"/>
              <w:rPr>
                <w:i/>
                <w:sz w:val="24"/>
                <w:szCs w:val="24"/>
                <w:lang w:val="ru-RU"/>
              </w:rPr>
            </w:pPr>
            <w:r>
              <w:rPr>
                <w:i/>
                <w:sz w:val="24"/>
                <w:szCs w:val="24"/>
                <w:lang w:val="ru-RU"/>
              </w:rPr>
              <w:t>36</w:t>
            </w:r>
          </w:p>
        </w:tc>
        <w:tc>
          <w:tcPr>
            <w:tcW w:w="2409" w:type="dxa"/>
            <w:vAlign w:val="center"/>
          </w:tcPr>
          <w:p w14:paraId="5876E02B" w14:textId="65584361" w:rsidR="00753D68" w:rsidRPr="004E5D1E" w:rsidRDefault="00DE1859" w:rsidP="00A6684C">
            <w:pPr>
              <w:widowControl w:val="0"/>
              <w:ind w:firstLine="223"/>
              <w:jc w:val="center"/>
              <w:rPr>
                <w:i/>
                <w:sz w:val="24"/>
                <w:szCs w:val="24"/>
              </w:rPr>
            </w:pPr>
            <w:r>
              <w:rPr>
                <w:i/>
                <w:sz w:val="24"/>
                <w:szCs w:val="24"/>
                <w:lang w:val="ru-RU"/>
              </w:rPr>
              <w:t>16</w:t>
            </w:r>
          </w:p>
        </w:tc>
        <w:tc>
          <w:tcPr>
            <w:tcW w:w="2409" w:type="dxa"/>
          </w:tcPr>
          <w:p w14:paraId="1C3ED780" w14:textId="21D71624" w:rsidR="00753D68" w:rsidRDefault="00DE1859" w:rsidP="00A6684C">
            <w:pPr>
              <w:widowControl w:val="0"/>
              <w:ind w:firstLine="223"/>
              <w:jc w:val="center"/>
              <w:rPr>
                <w:i/>
                <w:sz w:val="24"/>
                <w:szCs w:val="24"/>
                <w:lang w:val="ru-RU"/>
              </w:rPr>
            </w:pPr>
            <w:r>
              <w:rPr>
                <w:i/>
                <w:sz w:val="24"/>
                <w:szCs w:val="24"/>
                <w:lang w:val="ru-RU"/>
              </w:rPr>
              <w:t>20</w:t>
            </w:r>
          </w:p>
        </w:tc>
      </w:tr>
      <w:tr w:rsidR="00753D68" w:rsidRPr="004E5D1E" w14:paraId="49861E82" w14:textId="31DE078B" w:rsidTr="00753D68">
        <w:trPr>
          <w:trHeight w:val="358"/>
        </w:trPr>
        <w:tc>
          <w:tcPr>
            <w:tcW w:w="3190" w:type="dxa"/>
            <w:shd w:val="clear" w:color="auto" w:fill="DEEAF6"/>
            <w:vAlign w:val="center"/>
          </w:tcPr>
          <w:p w14:paraId="2A0F1BFA" w14:textId="77777777" w:rsidR="00753D68" w:rsidRPr="004E5D1E" w:rsidRDefault="00753D68" w:rsidP="00A6684C">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0B10A75" w14:textId="758AEB6D"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DEEAF6"/>
            <w:vAlign w:val="center"/>
          </w:tcPr>
          <w:p w14:paraId="42EAECAA" w14:textId="00FBFDC8" w:rsidR="00753D68" w:rsidRPr="004E5D1E" w:rsidRDefault="00DE1859" w:rsidP="00A6684C">
            <w:pPr>
              <w:widowControl w:val="0"/>
              <w:ind w:firstLine="223"/>
              <w:jc w:val="center"/>
              <w:rPr>
                <w:b/>
                <w:bCs/>
                <w:i/>
                <w:sz w:val="24"/>
                <w:szCs w:val="24"/>
              </w:rPr>
            </w:pPr>
            <w:r>
              <w:rPr>
                <w:b/>
                <w:bCs/>
                <w:i/>
                <w:sz w:val="24"/>
                <w:szCs w:val="24"/>
                <w:lang w:val="ru-RU"/>
              </w:rPr>
              <w:t>24</w:t>
            </w:r>
          </w:p>
        </w:tc>
        <w:tc>
          <w:tcPr>
            <w:tcW w:w="2409" w:type="dxa"/>
            <w:shd w:val="clear" w:color="auto" w:fill="DEEAF6"/>
          </w:tcPr>
          <w:p w14:paraId="2DD42242" w14:textId="092CBCD9" w:rsidR="00753D68" w:rsidRDefault="00DE1859" w:rsidP="00A6684C">
            <w:pPr>
              <w:widowControl w:val="0"/>
              <w:ind w:firstLine="223"/>
              <w:jc w:val="center"/>
              <w:rPr>
                <w:b/>
                <w:bCs/>
                <w:i/>
                <w:sz w:val="24"/>
                <w:szCs w:val="24"/>
                <w:lang w:val="ru-RU"/>
              </w:rPr>
            </w:pPr>
            <w:r>
              <w:rPr>
                <w:b/>
                <w:bCs/>
                <w:i/>
                <w:sz w:val="24"/>
                <w:szCs w:val="24"/>
                <w:lang w:val="ru-RU"/>
              </w:rPr>
              <w:t>30</w:t>
            </w:r>
          </w:p>
        </w:tc>
      </w:tr>
      <w:tr w:rsidR="00753D68" w:rsidRPr="004E5D1E" w14:paraId="55B5040A" w14:textId="3E3311BF" w:rsidTr="00753D68">
        <w:trPr>
          <w:trHeight w:val="354"/>
        </w:trPr>
        <w:tc>
          <w:tcPr>
            <w:tcW w:w="3190" w:type="dxa"/>
            <w:shd w:val="clear" w:color="auto" w:fill="auto"/>
            <w:vAlign w:val="center"/>
          </w:tcPr>
          <w:p w14:paraId="394D3885" w14:textId="7124E532" w:rsidR="00753D68" w:rsidRPr="004E5D1E" w:rsidRDefault="00753D68" w:rsidP="00A6684C">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627E113E" w14:textId="77777777" w:rsidR="00753D68" w:rsidRPr="004E5D1E" w:rsidRDefault="00753D68" w:rsidP="00A6684C">
            <w:pPr>
              <w:widowControl w:val="0"/>
              <w:jc w:val="center"/>
              <w:rPr>
                <w:bCs/>
                <w:i/>
                <w:sz w:val="24"/>
                <w:szCs w:val="24"/>
              </w:rPr>
            </w:pPr>
          </w:p>
        </w:tc>
        <w:tc>
          <w:tcPr>
            <w:tcW w:w="2409" w:type="dxa"/>
            <w:vAlign w:val="center"/>
          </w:tcPr>
          <w:p w14:paraId="196869F1" w14:textId="03C3E26D" w:rsidR="00753D68" w:rsidRPr="004E5D1E" w:rsidRDefault="00753D68" w:rsidP="00A6684C">
            <w:pPr>
              <w:widowControl w:val="0"/>
              <w:ind w:firstLine="0"/>
              <w:jc w:val="center"/>
              <w:rPr>
                <w:bCs/>
                <w:i/>
                <w:sz w:val="24"/>
                <w:szCs w:val="24"/>
                <w:lang w:val="ru-RU"/>
              </w:rPr>
            </w:pPr>
          </w:p>
        </w:tc>
        <w:tc>
          <w:tcPr>
            <w:tcW w:w="2409" w:type="dxa"/>
          </w:tcPr>
          <w:p w14:paraId="483CA913" w14:textId="0A3D17A9" w:rsidR="00753D68" w:rsidRDefault="00DE1859" w:rsidP="00A6684C">
            <w:pPr>
              <w:widowControl w:val="0"/>
              <w:ind w:firstLine="0"/>
              <w:jc w:val="center"/>
              <w:rPr>
                <w:bCs/>
                <w:i/>
                <w:sz w:val="24"/>
                <w:szCs w:val="24"/>
                <w:lang w:val="ru-RU"/>
              </w:rPr>
            </w:pPr>
            <w:r>
              <w:rPr>
                <w:bCs/>
                <w:i/>
                <w:sz w:val="24"/>
                <w:szCs w:val="24"/>
                <w:lang w:val="ru-RU"/>
              </w:rPr>
              <w:t>Эссе</w:t>
            </w:r>
          </w:p>
        </w:tc>
      </w:tr>
      <w:tr w:rsidR="00753D68" w:rsidRPr="00293A21" w14:paraId="2BEB4D7E" w14:textId="5A2F0BD4" w:rsidTr="00753D68">
        <w:trPr>
          <w:trHeight w:val="329"/>
        </w:trPr>
        <w:tc>
          <w:tcPr>
            <w:tcW w:w="3190" w:type="dxa"/>
            <w:shd w:val="clear" w:color="auto" w:fill="auto"/>
            <w:vAlign w:val="center"/>
          </w:tcPr>
          <w:p w14:paraId="1C68C409" w14:textId="77777777" w:rsidR="00753D68" w:rsidRPr="004E5D1E" w:rsidRDefault="00753D68" w:rsidP="00A6684C">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A353CEC" w14:textId="77777777" w:rsidR="00753D68" w:rsidRPr="004E5D1E" w:rsidRDefault="00753D68" w:rsidP="00A6684C">
            <w:pPr>
              <w:widowControl w:val="0"/>
              <w:jc w:val="center"/>
              <w:rPr>
                <w:b/>
                <w:bCs/>
                <w:i/>
                <w:sz w:val="24"/>
                <w:szCs w:val="24"/>
              </w:rPr>
            </w:pPr>
          </w:p>
        </w:tc>
        <w:tc>
          <w:tcPr>
            <w:tcW w:w="2409" w:type="dxa"/>
            <w:vAlign w:val="center"/>
          </w:tcPr>
          <w:p w14:paraId="676F17A7" w14:textId="7BD8DCC9" w:rsidR="00753D68" w:rsidRPr="004E5D1E" w:rsidRDefault="00846146" w:rsidP="00A6684C">
            <w:pPr>
              <w:widowControl w:val="0"/>
              <w:ind w:firstLine="0"/>
              <w:jc w:val="center"/>
              <w:rPr>
                <w:b/>
                <w:bCs/>
                <w:i/>
                <w:sz w:val="24"/>
                <w:szCs w:val="24"/>
                <w:lang w:val="ru-RU"/>
              </w:rPr>
            </w:pPr>
            <w:r>
              <w:rPr>
                <w:b/>
                <w:bCs/>
                <w:i/>
                <w:sz w:val="24"/>
                <w:szCs w:val="24"/>
                <w:lang w:val="ru-RU"/>
              </w:rPr>
              <w:t>Зачет</w:t>
            </w:r>
          </w:p>
        </w:tc>
        <w:tc>
          <w:tcPr>
            <w:tcW w:w="2409" w:type="dxa"/>
          </w:tcPr>
          <w:p w14:paraId="59E59A42" w14:textId="0CD08F68" w:rsidR="00753D68" w:rsidRPr="004E5D1E" w:rsidRDefault="00DE1859" w:rsidP="00A6684C">
            <w:pPr>
              <w:widowControl w:val="0"/>
              <w:ind w:firstLine="0"/>
              <w:jc w:val="center"/>
              <w:rPr>
                <w:b/>
                <w:bCs/>
                <w:i/>
                <w:sz w:val="24"/>
                <w:szCs w:val="24"/>
                <w:lang w:val="ru-RU"/>
              </w:rPr>
            </w:pPr>
            <w:r>
              <w:rPr>
                <w:b/>
                <w:bCs/>
                <w:i/>
                <w:sz w:val="24"/>
                <w:szCs w:val="24"/>
                <w:lang w:val="ru-RU"/>
              </w:rPr>
              <w:t>Экзамен</w:t>
            </w:r>
          </w:p>
        </w:tc>
      </w:tr>
    </w:tbl>
    <w:p w14:paraId="5464095E" w14:textId="1EDD323E" w:rsidR="00AD5A9A" w:rsidRDefault="00AD5A9A" w:rsidP="00156FCC">
      <w:pPr>
        <w:ind w:firstLine="0"/>
        <w:rPr>
          <w:b/>
          <w:lang w:val="ru-RU"/>
        </w:rPr>
      </w:pPr>
    </w:p>
    <w:p w14:paraId="4BB6BA93" w14:textId="178D5227" w:rsidR="00DE1859" w:rsidRDefault="00DE1859" w:rsidP="00DE1859">
      <w:pPr>
        <w:ind w:left="360"/>
        <w:jc w:val="right"/>
        <w:rPr>
          <w:rFonts w:cs="Times New Roman"/>
          <w:i/>
          <w:sz w:val="24"/>
          <w:szCs w:val="24"/>
        </w:rPr>
      </w:pPr>
      <w:r>
        <w:rPr>
          <w:rFonts w:cs="Times New Roman"/>
          <w:i/>
          <w:sz w:val="24"/>
          <w:szCs w:val="24"/>
        </w:rPr>
        <w:t>Таблица 3</w:t>
      </w:r>
    </w:p>
    <w:p w14:paraId="7CACEFC4" w14:textId="719F50C8" w:rsidR="00A655E8" w:rsidRPr="00A655E8" w:rsidRDefault="00DE1859" w:rsidP="00A655E8">
      <w:pPr>
        <w:jc w:val="center"/>
        <w:rPr>
          <w:rFonts w:cs="Times New Roman"/>
          <w:sz w:val="26"/>
          <w:szCs w:val="26"/>
        </w:rPr>
      </w:pPr>
      <w:r w:rsidRPr="000B43DB">
        <w:rPr>
          <w:rFonts w:cs="Times New Roman"/>
          <w:sz w:val="26"/>
          <w:szCs w:val="26"/>
        </w:rPr>
        <w:t>Об</w:t>
      </w:r>
      <w:r>
        <w:rPr>
          <w:rFonts w:cs="Times New Roman"/>
          <w:sz w:val="26"/>
          <w:szCs w:val="26"/>
        </w:rPr>
        <w:t>ъём учебной дисциплины для заочной</w:t>
      </w:r>
      <w:r w:rsidRPr="000B43DB">
        <w:rPr>
          <w:rFonts w:cs="Times New Roman"/>
          <w:sz w:val="26"/>
          <w:szCs w:val="26"/>
        </w:rPr>
        <w:t xml:space="preserve"> формы обучения</w:t>
      </w:r>
      <w:r w:rsidR="00A655E8" w:rsidRPr="00A655E8">
        <w:rPr>
          <w:rFonts w:cs="Times New Roman"/>
          <w:sz w:val="26"/>
          <w:szCs w:val="26"/>
        </w:rPr>
        <w:t xml:space="preserve"> по направлению подготовки 38.04.01 - Экономика, Направленности программ: «Аудит корпоративной безопасности»,</w:t>
      </w:r>
      <w:r w:rsidR="00A655E8">
        <w:rPr>
          <w:rFonts w:cs="Times New Roman"/>
          <w:sz w:val="26"/>
          <w:szCs w:val="26"/>
          <w:lang w:val="ru-RU"/>
        </w:rPr>
        <w:t xml:space="preserve"> </w:t>
      </w:r>
      <w:r w:rsidR="00A655E8" w:rsidRPr="00A655E8">
        <w:rPr>
          <w:rFonts w:cs="Times New Roman"/>
          <w:sz w:val="26"/>
          <w:szCs w:val="26"/>
        </w:rPr>
        <w:t>«Анализ и аудит в госкорпорациях и бизнесе»,</w:t>
      </w:r>
      <w:r w:rsidR="00A655E8">
        <w:rPr>
          <w:rFonts w:cs="Times New Roman"/>
          <w:sz w:val="26"/>
          <w:szCs w:val="26"/>
          <w:lang w:val="ru-RU"/>
        </w:rPr>
        <w:t xml:space="preserve"> </w:t>
      </w:r>
      <w:r w:rsidR="00A655E8" w:rsidRPr="00A655E8">
        <w:rPr>
          <w:rFonts w:cs="Times New Roman"/>
          <w:sz w:val="26"/>
          <w:szCs w:val="26"/>
        </w:rPr>
        <w:t>«Бизнес-среда и корпоративные финансы»,</w:t>
      </w:r>
      <w:r w:rsidR="00A655E8">
        <w:rPr>
          <w:rFonts w:cs="Times New Roman"/>
          <w:sz w:val="26"/>
          <w:szCs w:val="26"/>
          <w:lang w:val="ru-RU"/>
        </w:rPr>
        <w:t xml:space="preserve"> </w:t>
      </w:r>
      <w:r w:rsidR="00A655E8" w:rsidRPr="00A655E8">
        <w:rPr>
          <w:rFonts w:cs="Times New Roman"/>
          <w:sz w:val="26"/>
          <w:szCs w:val="26"/>
        </w:rPr>
        <w:t>«Корпоративные финансы и управление»,</w:t>
      </w:r>
      <w:r w:rsidR="00A655E8">
        <w:rPr>
          <w:rFonts w:cs="Times New Roman"/>
          <w:sz w:val="26"/>
          <w:szCs w:val="26"/>
          <w:lang w:val="ru-RU"/>
        </w:rPr>
        <w:t xml:space="preserve"> </w:t>
      </w:r>
      <w:r w:rsidR="00A655E8" w:rsidRPr="00A655E8">
        <w:rPr>
          <w:rFonts w:cs="Times New Roman"/>
          <w:sz w:val="26"/>
          <w:szCs w:val="26"/>
        </w:rPr>
        <w:t>«Налоговое и таможенное сопровождение бизнеса»</w:t>
      </w:r>
    </w:p>
    <w:p w14:paraId="3C206C33" w14:textId="36F691DD" w:rsidR="00DE1859" w:rsidRPr="00A655E8" w:rsidRDefault="00DE1859" w:rsidP="00DE1859">
      <w:pPr>
        <w:jc w:val="center"/>
        <w:rPr>
          <w:rFonts w:cs="Times New Roman"/>
          <w:sz w:val="26"/>
          <w:szCs w:val="26"/>
          <w:lang w:val="ru-RU"/>
        </w:rPr>
      </w:pPr>
    </w:p>
    <w:p w14:paraId="42E3AF5A" w14:textId="77777777" w:rsidR="00DE1859" w:rsidRPr="004E5D1E" w:rsidRDefault="00DE1859" w:rsidP="00DE1859">
      <w:pPr>
        <w:jc w:val="center"/>
        <w:rPr>
          <w:rFonts w:eastAsia="Calibri" w:cs="Times New Roman"/>
          <w:b/>
          <w:lang w:val="ru-RU"/>
        </w:rPr>
      </w:pP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tblGrid>
      <w:tr w:rsidR="00DE1859" w:rsidRPr="004E5D1E" w14:paraId="40212D92" w14:textId="77777777" w:rsidTr="00DE1859">
        <w:trPr>
          <w:cantSplit/>
          <w:trHeight w:val="1060"/>
          <w:jc w:val="center"/>
        </w:trPr>
        <w:tc>
          <w:tcPr>
            <w:tcW w:w="3190" w:type="dxa"/>
            <w:vAlign w:val="center"/>
          </w:tcPr>
          <w:p w14:paraId="33CAECD5" w14:textId="77777777" w:rsidR="00DE1859" w:rsidRPr="004E5D1E" w:rsidRDefault="00DE1859" w:rsidP="00E67FB0">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0AEC78C1" w14:textId="77777777" w:rsidR="00DE1859" w:rsidRPr="004E5D1E" w:rsidRDefault="00DE1859" w:rsidP="00E67FB0">
            <w:pPr>
              <w:widowControl w:val="0"/>
              <w:ind w:firstLine="0"/>
              <w:jc w:val="center"/>
              <w:rPr>
                <w:b/>
                <w:bCs/>
                <w:sz w:val="24"/>
                <w:szCs w:val="24"/>
              </w:rPr>
            </w:pPr>
            <w:r w:rsidRPr="004E5D1E">
              <w:rPr>
                <w:b/>
                <w:bCs/>
                <w:sz w:val="24"/>
                <w:szCs w:val="24"/>
              </w:rPr>
              <w:t>Всего</w:t>
            </w:r>
          </w:p>
          <w:p w14:paraId="2CE141A2" w14:textId="77777777" w:rsidR="00DE1859" w:rsidRPr="004E5D1E" w:rsidRDefault="00DE1859" w:rsidP="00E67FB0">
            <w:pPr>
              <w:widowControl w:val="0"/>
              <w:ind w:firstLine="0"/>
              <w:jc w:val="center"/>
              <w:rPr>
                <w:b/>
                <w:bCs/>
                <w:sz w:val="24"/>
                <w:szCs w:val="24"/>
              </w:rPr>
            </w:pPr>
            <w:r w:rsidRPr="004E5D1E">
              <w:rPr>
                <w:b/>
                <w:bCs/>
                <w:sz w:val="24"/>
                <w:szCs w:val="24"/>
              </w:rPr>
              <w:t>(в з/е и часах)</w:t>
            </w:r>
          </w:p>
          <w:p w14:paraId="589F9C32" w14:textId="77777777" w:rsidR="00DE1859" w:rsidRPr="004E5D1E" w:rsidRDefault="00DE1859" w:rsidP="00E67FB0">
            <w:pPr>
              <w:widowControl w:val="0"/>
              <w:ind w:firstLine="223"/>
              <w:jc w:val="center"/>
              <w:rPr>
                <w:b/>
                <w:bCs/>
                <w:sz w:val="24"/>
                <w:szCs w:val="24"/>
              </w:rPr>
            </w:pPr>
          </w:p>
        </w:tc>
        <w:tc>
          <w:tcPr>
            <w:tcW w:w="2409" w:type="dxa"/>
            <w:vAlign w:val="center"/>
          </w:tcPr>
          <w:p w14:paraId="7E381AC7" w14:textId="77777777" w:rsidR="00DE1859" w:rsidRPr="004E5D1E" w:rsidRDefault="00DE1859" w:rsidP="00E67FB0">
            <w:pPr>
              <w:widowControl w:val="0"/>
              <w:ind w:firstLine="223"/>
              <w:jc w:val="center"/>
              <w:rPr>
                <w:b/>
                <w:bCs/>
                <w:sz w:val="24"/>
                <w:szCs w:val="24"/>
                <w:lang w:val="ru-RU"/>
              </w:rPr>
            </w:pPr>
            <w:r>
              <w:rPr>
                <w:b/>
                <w:bCs/>
                <w:sz w:val="24"/>
                <w:szCs w:val="24"/>
                <w:lang w:val="ru-RU"/>
              </w:rPr>
              <w:t>Модуль 1, в часах</w:t>
            </w:r>
          </w:p>
        </w:tc>
      </w:tr>
      <w:tr w:rsidR="00DE1859" w:rsidRPr="004E5D1E" w14:paraId="22C60B8A" w14:textId="77777777" w:rsidTr="00DE1859">
        <w:trPr>
          <w:trHeight w:val="496"/>
          <w:jc w:val="center"/>
        </w:trPr>
        <w:tc>
          <w:tcPr>
            <w:tcW w:w="3190" w:type="dxa"/>
            <w:shd w:val="clear" w:color="auto" w:fill="auto"/>
            <w:vAlign w:val="center"/>
          </w:tcPr>
          <w:p w14:paraId="53DE1500" w14:textId="77777777" w:rsidR="00DE1859" w:rsidRPr="004E5D1E" w:rsidRDefault="00DE1859" w:rsidP="00E67FB0">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09D88E79" w14:textId="77777777" w:rsidR="00DE1859" w:rsidRPr="004E5D1E" w:rsidRDefault="00DE1859" w:rsidP="00E67FB0">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3DE79E5" w14:textId="77777777" w:rsidR="00DE1859" w:rsidRPr="004E5D1E" w:rsidRDefault="00DE1859" w:rsidP="00E67FB0">
            <w:pPr>
              <w:widowControl w:val="0"/>
              <w:ind w:firstLine="223"/>
              <w:jc w:val="center"/>
              <w:rPr>
                <w:b/>
                <w:bCs/>
                <w:i/>
                <w:sz w:val="24"/>
                <w:szCs w:val="24"/>
                <w:lang w:val="ru-RU"/>
              </w:rPr>
            </w:pPr>
            <w:r>
              <w:rPr>
                <w:b/>
                <w:bCs/>
                <w:i/>
                <w:sz w:val="24"/>
                <w:szCs w:val="24"/>
                <w:lang w:val="ru-RU"/>
              </w:rPr>
              <w:t>108</w:t>
            </w:r>
          </w:p>
        </w:tc>
        <w:tc>
          <w:tcPr>
            <w:tcW w:w="2409" w:type="dxa"/>
            <w:vAlign w:val="center"/>
          </w:tcPr>
          <w:p w14:paraId="18F71A0A" w14:textId="77777777" w:rsidR="00DE1859" w:rsidRPr="004E5D1E" w:rsidRDefault="00DE1859" w:rsidP="00E67FB0">
            <w:pPr>
              <w:widowControl w:val="0"/>
              <w:ind w:firstLine="223"/>
              <w:jc w:val="center"/>
              <w:rPr>
                <w:b/>
                <w:bCs/>
                <w:i/>
                <w:sz w:val="24"/>
                <w:szCs w:val="24"/>
              </w:rPr>
            </w:pPr>
          </w:p>
          <w:p w14:paraId="5AAEAEEC" w14:textId="4AEAFB8A" w:rsidR="00DE1859" w:rsidRPr="004E5D1E" w:rsidRDefault="00DE1859" w:rsidP="00E67FB0">
            <w:pPr>
              <w:widowControl w:val="0"/>
              <w:ind w:firstLine="223"/>
              <w:jc w:val="center"/>
              <w:rPr>
                <w:b/>
                <w:bCs/>
                <w:i/>
                <w:sz w:val="24"/>
                <w:szCs w:val="24"/>
              </w:rPr>
            </w:pPr>
            <w:r>
              <w:rPr>
                <w:b/>
                <w:bCs/>
                <w:i/>
                <w:sz w:val="24"/>
                <w:szCs w:val="24"/>
                <w:lang w:val="ru-RU"/>
              </w:rPr>
              <w:t>108</w:t>
            </w:r>
          </w:p>
        </w:tc>
      </w:tr>
      <w:tr w:rsidR="00DE1859" w:rsidRPr="004E5D1E" w14:paraId="223CD9A2" w14:textId="77777777" w:rsidTr="00DE1859">
        <w:trPr>
          <w:trHeight w:val="434"/>
          <w:jc w:val="center"/>
        </w:trPr>
        <w:tc>
          <w:tcPr>
            <w:tcW w:w="3190" w:type="dxa"/>
            <w:shd w:val="clear" w:color="auto" w:fill="C8F2DE"/>
            <w:vAlign w:val="center"/>
          </w:tcPr>
          <w:p w14:paraId="22B55FB6" w14:textId="77777777" w:rsidR="00DE1859" w:rsidRPr="004E5D1E" w:rsidRDefault="00DE1859" w:rsidP="00E67FB0">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232593E6" w14:textId="6F41BB3B" w:rsidR="00DE1859" w:rsidRPr="004E5D1E" w:rsidRDefault="00DE1859" w:rsidP="00E67FB0">
            <w:pPr>
              <w:widowControl w:val="0"/>
              <w:ind w:firstLine="223"/>
              <w:jc w:val="center"/>
              <w:rPr>
                <w:b/>
                <w:bCs/>
                <w:i/>
                <w:sz w:val="24"/>
                <w:szCs w:val="24"/>
                <w:lang w:val="ru-RU"/>
              </w:rPr>
            </w:pPr>
            <w:r>
              <w:rPr>
                <w:b/>
                <w:bCs/>
                <w:i/>
                <w:sz w:val="24"/>
                <w:szCs w:val="24"/>
                <w:lang w:val="ru-RU"/>
              </w:rPr>
              <w:t>16</w:t>
            </w:r>
          </w:p>
        </w:tc>
        <w:tc>
          <w:tcPr>
            <w:tcW w:w="2409" w:type="dxa"/>
            <w:shd w:val="clear" w:color="auto" w:fill="C8F2DE"/>
            <w:vAlign w:val="center"/>
          </w:tcPr>
          <w:p w14:paraId="73A79CAB" w14:textId="4A86D133" w:rsidR="00DE1859" w:rsidRPr="004E5D1E" w:rsidRDefault="00DE1859" w:rsidP="00E67FB0">
            <w:pPr>
              <w:widowControl w:val="0"/>
              <w:ind w:firstLine="223"/>
              <w:jc w:val="center"/>
              <w:rPr>
                <w:b/>
                <w:bCs/>
                <w:i/>
                <w:sz w:val="24"/>
                <w:szCs w:val="24"/>
              </w:rPr>
            </w:pPr>
            <w:r>
              <w:rPr>
                <w:b/>
                <w:bCs/>
                <w:i/>
                <w:sz w:val="24"/>
                <w:szCs w:val="24"/>
                <w:lang w:val="ru-RU"/>
              </w:rPr>
              <w:t>16</w:t>
            </w:r>
          </w:p>
        </w:tc>
      </w:tr>
      <w:tr w:rsidR="00DE1859" w:rsidRPr="004E5D1E" w14:paraId="74ADB225" w14:textId="77777777" w:rsidTr="00DE1859">
        <w:trPr>
          <w:trHeight w:val="386"/>
          <w:jc w:val="center"/>
        </w:trPr>
        <w:tc>
          <w:tcPr>
            <w:tcW w:w="3190" w:type="dxa"/>
            <w:shd w:val="clear" w:color="auto" w:fill="auto"/>
            <w:vAlign w:val="center"/>
          </w:tcPr>
          <w:p w14:paraId="1375D28E" w14:textId="77777777" w:rsidR="00DE1859" w:rsidRPr="004E5D1E" w:rsidRDefault="00DE1859" w:rsidP="00E67FB0">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2A1B4404" w14:textId="5FD845A3" w:rsidR="00DE1859" w:rsidRPr="004E5D1E" w:rsidRDefault="00DE1859" w:rsidP="00E67FB0">
            <w:pPr>
              <w:widowControl w:val="0"/>
              <w:ind w:firstLine="223"/>
              <w:jc w:val="center"/>
              <w:rPr>
                <w:i/>
                <w:sz w:val="24"/>
                <w:szCs w:val="24"/>
                <w:lang w:val="ru-RU"/>
              </w:rPr>
            </w:pPr>
            <w:r>
              <w:rPr>
                <w:i/>
                <w:sz w:val="24"/>
                <w:szCs w:val="24"/>
                <w:lang w:val="ru-RU"/>
              </w:rPr>
              <w:t>4</w:t>
            </w:r>
          </w:p>
        </w:tc>
        <w:tc>
          <w:tcPr>
            <w:tcW w:w="2409" w:type="dxa"/>
            <w:vAlign w:val="center"/>
          </w:tcPr>
          <w:p w14:paraId="730D0A4B" w14:textId="05F5DDB6" w:rsidR="00DE1859" w:rsidRPr="004E5D1E" w:rsidRDefault="00DE1859" w:rsidP="00E67FB0">
            <w:pPr>
              <w:widowControl w:val="0"/>
              <w:ind w:firstLine="223"/>
              <w:jc w:val="center"/>
              <w:rPr>
                <w:i/>
                <w:sz w:val="24"/>
                <w:szCs w:val="24"/>
              </w:rPr>
            </w:pPr>
            <w:r>
              <w:rPr>
                <w:i/>
                <w:sz w:val="24"/>
                <w:szCs w:val="24"/>
                <w:lang w:val="ru-RU"/>
              </w:rPr>
              <w:t>4</w:t>
            </w:r>
          </w:p>
        </w:tc>
      </w:tr>
      <w:tr w:rsidR="00DE1859" w:rsidRPr="004E5D1E" w14:paraId="57F105A1" w14:textId="77777777" w:rsidTr="00DE1859">
        <w:trPr>
          <w:trHeight w:val="617"/>
          <w:jc w:val="center"/>
        </w:trPr>
        <w:tc>
          <w:tcPr>
            <w:tcW w:w="3190" w:type="dxa"/>
            <w:shd w:val="clear" w:color="auto" w:fill="auto"/>
            <w:vAlign w:val="center"/>
          </w:tcPr>
          <w:p w14:paraId="46983977" w14:textId="77777777" w:rsidR="00DE1859" w:rsidRPr="004E5D1E" w:rsidRDefault="00DE1859" w:rsidP="00E67FB0">
            <w:pPr>
              <w:widowControl w:val="0"/>
              <w:ind w:firstLine="0"/>
              <w:jc w:val="center"/>
              <w:rPr>
                <w:i/>
                <w:sz w:val="24"/>
                <w:szCs w:val="24"/>
              </w:rPr>
            </w:pPr>
            <w:r w:rsidRPr="004E5D1E">
              <w:rPr>
                <w:i/>
                <w:sz w:val="24"/>
                <w:szCs w:val="24"/>
              </w:rPr>
              <w:t>Практические и семинарские занятия</w:t>
            </w:r>
          </w:p>
        </w:tc>
        <w:tc>
          <w:tcPr>
            <w:tcW w:w="1873" w:type="dxa"/>
            <w:shd w:val="clear" w:color="auto" w:fill="auto"/>
            <w:vAlign w:val="center"/>
          </w:tcPr>
          <w:p w14:paraId="58E1662B" w14:textId="71D9C028" w:rsidR="00DE1859" w:rsidRPr="004E5D1E" w:rsidRDefault="00DE1859" w:rsidP="00E67FB0">
            <w:pPr>
              <w:widowControl w:val="0"/>
              <w:ind w:firstLine="223"/>
              <w:jc w:val="center"/>
              <w:rPr>
                <w:i/>
                <w:sz w:val="24"/>
                <w:szCs w:val="24"/>
                <w:lang w:val="ru-RU"/>
              </w:rPr>
            </w:pPr>
            <w:r>
              <w:rPr>
                <w:i/>
                <w:sz w:val="24"/>
                <w:szCs w:val="24"/>
                <w:lang w:val="ru-RU"/>
              </w:rPr>
              <w:t>12</w:t>
            </w:r>
          </w:p>
        </w:tc>
        <w:tc>
          <w:tcPr>
            <w:tcW w:w="2409" w:type="dxa"/>
            <w:vAlign w:val="center"/>
          </w:tcPr>
          <w:p w14:paraId="5A195497" w14:textId="758605B9" w:rsidR="00DE1859" w:rsidRPr="004E5D1E" w:rsidRDefault="00DE1859" w:rsidP="00E67FB0">
            <w:pPr>
              <w:widowControl w:val="0"/>
              <w:ind w:firstLine="223"/>
              <w:jc w:val="center"/>
              <w:rPr>
                <w:i/>
                <w:sz w:val="24"/>
                <w:szCs w:val="24"/>
              </w:rPr>
            </w:pPr>
            <w:r>
              <w:rPr>
                <w:i/>
                <w:sz w:val="24"/>
                <w:szCs w:val="24"/>
                <w:lang w:val="ru-RU"/>
              </w:rPr>
              <w:t>12</w:t>
            </w:r>
          </w:p>
        </w:tc>
      </w:tr>
      <w:tr w:rsidR="00DE1859" w:rsidRPr="004E5D1E" w14:paraId="22A50616" w14:textId="77777777" w:rsidTr="00DE1859">
        <w:trPr>
          <w:trHeight w:val="358"/>
          <w:jc w:val="center"/>
        </w:trPr>
        <w:tc>
          <w:tcPr>
            <w:tcW w:w="3190" w:type="dxa"/>
            <w:shd w:val="clear" w:color="auto" w:fill="DEEAF6"/>
            <w:vAlign w:val="center"/>
          </w:tcPr>
          <w:p w14:paraId="5471CDB9" w14:textId="77777777" w:rsidR="00DE1859" w:rsidRPr="004E5D1E" w:rsidRDefault="00DE1859" w:rsidP="00E67FB0">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CEE230D" w14:textId="695C111F" w:rsidR="00DE1859" w:rsidRPr="004E5D1E" w:rsidRDefault="00DE1859" w:rsidP="00E67FB0">
            <w:pPr>
              <w:widowControl w:val="0"/>
              <w:ind w:firstLine="223"/>
              <w:jc w:val="center"/>
              <w:rPr>
                <w:b/>
                <w:bCs/>
                <w:i/>
                <w:sz w:val="24"/>
                <w:szCs w:val="24"/>
                <w:lang w:val="ru-RU"/>
              </w:rPr>
            </w:pPr>
            <w:r>
              <w:rPr>
                <w:b/>
                <w:bCs/>
                <w:i/>
                <w:sz w:val="24"/>
                <w:szCs w:val="24"/>
                <w:lang w:val="ru-RU"/>
              </w:rPr>
              <w:t>92</w:t>
            </w:r>
          </w:p>
        </w:tc>
        <w:tc>
          <w:tcPr>
            <w:tcW w:w="2409" w:type="dxa"/>
            <w:shd w:val="clear" w:color="auto" w:fill="DEEAF6"/>
            <w:vAlign w:val="center"/>
          </w:tcPr>
          <w:p w14:paraId="46C37254" w14:textId="21043375" w:rsidR="00DE1859" w:rsidRPr="004E5D1E" w:rsidRDefault="00DE1859" w:rsidP="00E67FB0">
            <w:pPr>
              <w:widowControl w:val="0"/>
              <w:ind w:firstLine="223"/>
              <w:jc w:val="center"/>
              <w:rPr>
                <w:b/>
                <w:bCs/>
                <w:i/>
                <w:sz w:val="24"/>
                <w:szCs w:val="24"/>
              </w:rPr>
            </w:pPr>
            <w:r>
              <w:rPr>
                <w:b/>
                <w:bCs/>
                <w:i/>
                <w:sz w:val="24"/>
                <w:szCs w:val="24"/>
                <w:lang w:val="ru-RU"/>
              </w:rPr>
              <w:t>92</w:t>
            </w:r>
          </w:p>
        </w:tc>
      </w:tr>
      <w:tr w:rsidR="00DE1859" w:rsidRPr="004E5D1E" w14:paraId="657E0BE7" w14:textId="77777777" w:rsidTr="00DE1859">
        <w:trPr>
          <w:trHeight w:val="354"/>
          <w:jc w:val="center"/>
        </w:trPr>
        <w:tc>
          <w:tcPr>
            <w:tcW w:w="3190" w:type="dxa"/>
            <w:shd w:val="clear" w:color="auto" w:fill="auto"/>
            <w:vAlign w:val="center"/>
          </w:tcPr>
          <w:p w14:paraId="2FE73EC7" w14:textId="77777777" w:rsidR="00DE1859" w:rsidRPr="004E5D1E" w:rsidRDefault="00DE1859" w:rsidP="00E67FB0">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55602864" w14:textId="77777777" w:rsidR="00DE1859" w:rsidRPr="004E5D1E" w:rsidRDefault="00DE1859" w:rsidP="00E67FB0">
            <w:pPr>
              <w:widowControl w:val="0"/>
              <w:jc w:val="center"/>
              <w:rPr>
                <w:bCs/>
                <w:i/>
                <w:sz w:val="24"/>
                <w:szCs w:val="24"/>
              </w:rPr>
            </w:pPr>
          </w:p>
        </w:tc>
        <w:tc>
          <w:tcPr>
            <w:tcW w:w="2409" w:type="dxa"/>
            <w:vAlign w:val="center"/>
          </w:tcPr>
          <w:p w14:paraId="64FA64D5" w14:textId="03305485" w:rsidR="00DE1859" w:rsidRPr="004E5D1E" w:rsidRDefault="00DE1859" w:rsidP="00E67FB0">
            <w:pPr>
              <w:widowControl w:val="0"/>
              <w:ind w:firstLine="0"/>
              <w:jc w:val="center"/>
              <w:rPr>
                <w:bCs/>
                <w:i/>
                <w:sz w:val="24"/>
                <w:szCs w:val="24"/>
                <w:lang w:val="ru-RU"/>
              </w:rPr>
            </w:pPr>
            <w:r>
              <w:rPr>
                <w:bCs/>
                <w:i/>
                <w:sz w:val="24"/>
                <w:szCs w:val="24"/>
                <w:lang w:val="ru-RU"/>
              </w:rPr>
              <w:t>Эссе</w:t>
            </w:r>
          </w:p>
        </w:tc>
      </w:tr>
      <w:tr w:rsidR="00DE1859" w:rsidRPr="00293A21" w14:paraId="03C0D8B4" w14:textId="77777777" w:rsidTr="00DE1859">
        <w:trPr>
          <w:trHeight w:val="329"/>
          <w:jc w:val="center"/>
        </w:trPr>
        <w:tc>
          <w:tcPr>
            <w:tcW w:w="3190" w:type="dxa"/>
            <w:shd w:val="clear" w:color="auto" w:fill="auto"/>
            <w:vAlign w:val="center"/>
          </w:tcPr>
          <w:p w14:paraId="2F9B8CA3" w14:textId="77777777" w:rsidR="00DE1859" w:rsidRPr="004E5D1E" w:rsidRDefault="00DE1859" w:rsidP="00E67FB0">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D6F1C62" w14:textId="77777777" w:rsidR="00DE1859" w:rsidRPr="004E5D1E" w:rsidRDefault="00DE1859" w:rsidP="00E67FB0">
            <w:pPr>
              <w:widowControl w:val="0"/>
              <w:jc w:val="center"/>
              <w:rPr>
                <w:b/>
                <w:bCs/>
                <w:i/>
                <w:sz w:val="24"/>
                <w:szCs w:val="24"/>
              </w:rPr>
            </w:pPr>
          </w:p>
        </w:tc>
        <w:tc>
          <w:tcPr>
            <w:tcW w:w="2409" w:type="dxa"/>
            <w:vAlign w:val="center"/>
          </w:tcPr>
          <w:p w14:paraId="2AA0CD45" w14:textId="218E399B" w:rsidR="00DE1859" w:rsidRPr="004E5D1E" w:rsidRDefault="00DE1859" w:rsidP="00E67FB0">
            <w:pPr>
              <w:widowControl w:val="0"/>
              <w:ind w:firstLine="0"/>
              <w:jc w:val="center"/>
              <w:rPr>
                <w:b/>
                <w:bCs/>
                <w:i/>
                <w:sz w:val="24"/>
                <w:szCs w:val="24"/>
                <w:lang w:val="ru-RU"/>
              </w:rPr>
            </w:pPr>
            <w:r>
              <w:rPr>
                <w:b/>
                <w:bCs/>
                <w:i/>
                <w:sz w:val="24"/>
                <w:szCs w:val="24"/>
                <w:lang w:val="ru-RU"/>
              </w:rPr>
              <w:t>Экзамен</w:t>
            </w:r>
          </w:p>
        </w:tc>
      </w:tr>
    </w:tbl>
    <w:p w14:paraId="37F9F516" w14:textId="071610C2" w:rsidR="0008257C" w:rsidRPr="00117CB4" w:rsidRDefault="0008257C" w:rsidP="00195CBD">
      <w:pPr>
        <w:pStyle w:val="1"/>
      </w:pPr>
      <w:bookmarkStart w:id="6" w:name="_Toc136025849"/>
      <w:r>
        <w:lastRenderedPageBreak/>
        <w:t xml:space="preserve">5. </w:t>
      </w:r>
      <w:r w:rsidRPr="00117CB4">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14:paraId="5BDBB248" w14:textId="6091B1B9" w:rsidR="003C66E4" w:rsidRDefault="003C66E4" w:rsidP="003C66E4">
      <w:pPr>
        <w:jc w:val="center"/>
        <w:rPr>
          <w:rFonts w:eastAsia="Calibri" w:cs="Times New Roman"/>
          <w:b/>
          <w:lang w:val="ru-RU"/>
        </w:rPr>
      </w:pPr>
    </w:p>
    <w:p w14:paraId="75871E05" w14:textId="079191DB" w:rsidR="00686B6F" w:rsidRPr="00195CBD" w:rsidRDefault="0008257C" w:rsidP="00195CBD">
      <w:pPr>
        <w:pStyle w:val="2"/>
      </w:pPr>
      <w:bookmarkStart w:id="7" w:name="_Toc136025850"/>
      <w:r w:rsidRPr="00195CBD">
        <w:t xml:space="preserve">5.1. </w:t>
      </w:r>
      <w:r w:rsidR="00686B6F" w:rsidRPr="00195CBD">
        <w:t>Содержание дисциплины:</w:t>
      </w:r>
      <w:bookmarkEnd w:id="7"/>
    </w:p>
    <w:p w14:paraId="5B9797C8" w14:textId="77777777" w:rsidR="00167E15" w:rsidRDefault="00167E15" w:rsidP="00C55325">
      <w:pPr>
        <w:rPr>
          <w:rFonts w:eastAsia="Times New Roman" w:cs="Times New Roman"/>
          <w:b/>
          <w:bCs/>
          <w:color w:val="333333"/>
          <w:szCs w:val="28"/>
          <w:lang w:val="ru-RU" w:eastAsia="ru-RU"/>
        </w:rPr>
      </w:pPr>
    </w:p>
    <w:p w14:paraId="07795E3A" w14:textId="77777777" w:rsidR="00846146" w:rsidRPr="006C6D6A" w:rsidRDefault="00846146" w:rsidP="00846146">
      <w:pPr>
        <w:rPr>
          <w:b/>
          <w:szCs w:val="28"/>
        </w:rPr>
      </w:pPr>
      <w:r w:rsidRPr="006C6D6A">
        <w:rPr>
          <w:b/>
          <w:szCs w:val="28"/>
        </w:rPr>
        <w:t xml:space="preserve">Тема 1. Национальная экономика как многоуровневая хозяйственная система </w:t>
      </w:r>
    </w:p>
    <w:p w14:paraId="56207E68" w14:textId="77777777" w:rsidR="00846146" w:rsidRPr="006C6D6A" w:rsidRDefault="00846146" w:rsidP="00846146">
      <w:pPr>
        <w:rPr>
          <w:szCs w:val="28"/>
        </w:rPr>
      </w:pPr>
      <w:r w:rsidRPr="006C6D6A">
        <w:rPr>
          <w:szCs w:val="28"/>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379E437C" w14:textId="77777777" w:rsidR="00846146" w:rsidRPr="006C6D6A" w:rsidRDefault="00846146" w:rsidP="00846146">
      <w:pPr>
        <w:rPr>
          <w:szCs w:val="28"/>
        </w:rPr>
      </w:pPr>
      <w:r w:rsidRPr="006C6D6A">
        <w:rPr>
          <w:szCs w:val="28"/>
        </w:rPr>
        <w:t xml:space="preserve">Методология исследования национальных экономических систем.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Количественные методы как совокупность приёмов обработки фактического материала. Ограниченность применения математических методов при исследовании социально-экономических многофакторных процессов. </w:t>
      </w:r>
    </w:p>
    <w:p w14:paraId="4D8FAE82" w14:textId="77777777" w:rsidR="00846146" w:rsidRPr="006C6D6A" w:rsidRDefault="00846146" w:rsidP="00846146">
      <w:pPr>
        <w:rPr>
          <w:szCs w:val="28"/>
        </w:rPr>
      </w:pPr>
      <w:r w:rsidRPr="006C6D6A">
        <w:rPr>
          <w:szCs w:val="28"/>
        </w:rPr>
        <w:t>Отраслевая структура национальной экономики. Промышленность. Агропромышленный комплекс. Ресурсный потенциал страны.</w:t>
      </w:r>
    </w:p>
    <w:p w14:paraId="1C268F7D" w14:textId="77777777" w:rsidR="00846146" w:rsidRPr="006C6D6A" w:rsidRDefault="00846146" w:rsidP="00846146">
      <w:pPr>
        <w:rPr>
          <w:szCs w:val="28"/>
        </w:rPr>
      </w:pPr>
    </w:p>
    <w:p w14:paraId="0E5B7539" w14:textId="77777777" w:rsidR="00846146" w:rsidRPr="006C6D6A" w:rsidRDefault="00846146" w:rsidP="00846146">
      <w:pPr>
        <w:autoSpaceDE w:val="0"/>
        <w:autoSpaceDN w:val="0"/>
        <w:adjustRightInd w:val="0"/>
        <w:ind w:firstLine="700"/>
        <w:rPr>
          <w:b/>
          <w:szCs w:val="28"/>
        </w:rPr>
      </w:pPr>
    </w:p>
    <w:p w14:paraId="65ACB1C5" w14:textId="77777777" w:rsidR="00846146" w:rsidRPr="006C6D6A" w:rsidRDefault="00846146" w:rsidP="00846146">
      <w:pPr>
        <w:rPr>
          <w:b/>
          <w:szCs w:val="28"/>
        </w:rPr>
      </w:pPr>
      <w:r w:rsidRPr="006C6D6A">
        <w:rPr>
          <w:b/>
          <w:szCs w:val="28"/>
        </w:rPr>
        <w:t xml:space="preserve">Тема </w:t>
      </w:r>
      <w:r>
        <w:rPr>
          <w:b/>
          <w:szCs w:val="28"/>
        </w:rPr>
        <w:t>2</w:t>
      </w:r>
      <w:r w:rsidRPr="006C6D6A">
        <w:rPr>
          <w:b/>
          <w:szCs w:val="28"/>
        </w:rPr>
        <w:t>. Экономический потенциал и функционирование системы национальной экономики России</w:t>
      </w:r>
    </w:p>
    <w:p w14:paraId="2D2CB6E6" w14:textId="77777777" w:rsidR="00846146" w:rsidRPr="002B19AE" w:rsidRDefault="00846146" w:rsidP="00846146">
      <w:pPr>
        <w:contextualSpacing/>
        <w:rPr>
          <w:szCs w:val="28"/>
        </w:rPr>
      </w:pPr>
      <w:r w:rsidRPr="002B19AE">
        <w:rPr>
          <w:szCs w:val="28"/>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экономического потенциала национальной хозяйственной системы страны. Виды потенциалов национальной экономики: демографический, научно-образовательный, кадровый, природно-ресурсный потенциал современной России в современной парадигме социально-экономического развития. </w:t>
      </w:r>
    </w:p>
    <w:p w14:paraId="27715159" w14:textId="77777777" w:rsidR="00846146" w:rsidRPr="002B19AE" w:rsidRDefault="00846146" w:rsidP="00846146">
      <w:pPr>
        <w:tabs>
          <w:tab w:val="left" w:pos="284"/>
        </w:tabs>
        <w:rPr>
          <w:szCs w:val="28"/>
        </w:rPr>
      </w:pPr>
      <w:r w:rsidRPr="002B19AE">
        <w:rPr>
          <w:szCs w:val="28"/>
        </w:rPr>
        <w:t>Реальный сектор национальной экономики. Финансовый сектор экономики. Топливно-энергетический комплекс (ТЭК) России. Место и роль оборонно-промышленного комплекса (ОПК) в экономике.  Машиностроение и строительство.</w:t>
      </w:r>
      <w:r w:rsidRPr="002B19AE">
        <w:t xml:space="preserve"> </w:t>
      </w:r>
      <w:r w:rsidRPr="002B19AE">
        <w:rPr>
          <w:szCs w:val="28"/>
        </w:rPr>
        <w:t>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 Проблемы инвестирования в национальной экономике.</w:t>
      </w:r>
    </w:p>
    <w:p w14:paraId="414A9B39" w14:textId="77777777" w:rsidR="00846146" w:rsidRPr="002B19AE" w:rsidRDefault="00846146" w:rsidP="00846146">
      <w:pPr>
        <w:rPr>
          <w:szCs w:val="28"/>
        </w:rPr>
      </w:pPr>
    </w:p>
    <w:p w14:paraId="6631B604" w14:textId="77777777" w:rsidR="00846146" w:rsidRPr="006C6D6A" w:rsidRDefault="00846146" w:rsidP="00846146">
      <w:pPr>
        <w:rPr>
          <w:rFonts w:eastAsia="Calibri" w:cs="Times New Roman"/>
          <w:b/>
          <w:szCs w:val="28"/>
        </w:rPr>
      </w:pPr>
      <w:r w:rsidRPr="006C6D6A">
        <w:rPr>
          <w:b/>
          <w:szCs w:val="28"/>
        </w:rPr>
        <w:t>Тема </w:t>
      </w:r>
      <w:r>
        <w:rPr>
          <w:b/>
          <w:szCs w:val="28"/>
        </w:rPr>
        <w:t>3</w:t>
      </w:r>
      <w:r w:rsidRPr="006C6D6A">
        <w:rPr>
          <w:b/>
          <w:szCs w:val="28"/>
        </w:rPr>
        <w:t xml:space="preserve">. </w:t>
      </w:r>
      <w:r>
        <w:rPr>
          <w:b/>
          <w:szCs w:val="28"/>
        </w:rPr>
        <w:t>Преобразования национальной экономики и ее к</w:t>
      </w:r>
      <w:r w:rsidRPr="006C6D6A">
        <w:rPr>
          <w:b/>
          <w:szCs w:val="28"/>
        </w:rPr>
        <w:t xml:space="preserve">омплексное развитие </w:t>
      </w:r>
    </w:p>
    <w:p w14:paraId="1C20AF44" w14:textId="77777777" w:rsidR="00846146" w:rsidRPr="002B19AE" w:rsidRDefault="00846146" w:rsidP="00846146">
      <w:pPr>
        <w:rPr>
          <w:rFonts w:eastAsia="Calibri" w:cs="Times New Roman"/>
          <w:szCs w:val="28"/>
        </w:rPr>
      </w:pPr>
      <w:r w:rsidRPr="002B19AE">
        <w:rPr>
          <w:rFonts w:eastAsia="Calibri" w:cs="Times New Roman"/>
          <w:szCs w:val="28"/>
        </w:rPr>
        <w:t xml:space="preserve">Национальная экономика как система структурно-связанного развития. История развития и особенности различных периодов: экономика Российской империи, НЭП, коллективизация, основные черты военной экономики СССР, мобилизационная экономика, послевоенное восстановление народного хозяйства и источники экономического роста. </w:t>
      </w:r>
    </w:p>
    <w:p w14:paraId="2CF08830" w14:textId="77777777" w:rsidR="00846146" w:rsidRPr="002B19AE" w:rsidRDefault="00846146" w:rsidP="00846146">
      <w:pPr>
        <w:rPr>
          <w:szCs w:val="28"/>
        </w:rPr>
      </w:pPr>
      <w:r w:rsidRPr="002B19AE">
        <w:rPr>
          <w:rFonts w:eastAsia="Calibri" w:cs="Times New Roman"/>
          <w:szCs w:val="28"/>
        </w:rPr>
        <w:t xml:space="preserve">Приоритеты развития технологической сферы советской экономики. Развитие энергетической базы. </w:t>
      </w:r>
      <w:r w:rsidRPr="002B19AE">
        <w:rPr>
          <w:szCs w:val="28"/>
        </w:rPr>
        <w:t xml:space="preserve">Политика «большого скачка». </w:t>
      </w:r>
    </w:p>
    <w:p w14:paraId="22A57407" w14:textId="77777777" w:rsidR="00846146" w:rsidRPr="002B19AE" w:rsidRDefault="00846146" w:rsidP="00846146">
      <w:pPr>
        <w:rPr>
          <w:rFonts w:eastAsia="Calibri" w:cs="Times New Roman"/>
          <w:szCs w:val="28"/>
        </w:rPr>
      </w:pPr>
      <w:r w:rsidRPr="002B19AE">
        <w:rPr>
          <w:rFonts w:eastAsia="Calibri" w:cs="Times New Roman"/>
          <w:szCs w:val="28"/>
        </w:rPr>
        <w:t>Экономические кризисы в России: причины и пути выхода, результаты. Экономические реформы в России: анализ результатов и необходимость альтернативы. Современная экономика России: состояние и стратегия развития.</w:t>
      </w:r>
    </w:p>
    <w:p w14:paraId="4060FB2C" w14:textId="77777777" w:rsidR="00846146" w:rsidRPr="006C6D6A" w:rsidRDefault="00846146" w:rsidP="00846146">
      <w:pPr>
        <w:rPr>
          <w:rFonts w:eastAsia="Calibri" w:cs="Times New Roman"/>
          <w:szCs w:val="28"/>
        </w:rPr>
      </w:pPr>
      <w:r>
        <w:rPr>
          <w:color w:val="FF0000"/>
          <w:szCs w:val="28"/>
        </w:rPr>
        <w:t xml:space="preserve"> </w:t>
      </w:r>
      <w:r w:rsidRPr="006C6D6A">
        <w:rPr>
          <w:szCs w:val="28"/>
        </w:rPr>
        <w:t xml:space="preserve"> </w:t>
      </w:r>
      <w:r w:rsidRPr="006C6D6A">
        <w:rPr>
          <w:rFonts w:eastAsia="Calibri" w:cs="Times New Roman"/>
          <w:szCs w:val="28"/>
        </w:rPr>
        <w:t xml:space="preserve">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63909D86" w14:textId="77777777" w:rsidR="00846146" w:rsidRPr="006C6D6A" w:rsidRDefault="00846146" w:rsidP="00846146">
      <w:pPr>
        <w:rPr>
          <w:rFonts w:eastAsia="Calibri" w:cs="Times New Roman"/>
          <w:szCs w:val="28"/>
        </w:rPr>
      </w:pPr>
      <w:r w:rsidRPr="006C6D6A">
        <w:rPr>
          <w:rFonts w:eastAsia="Calibri" w:cs="Times New Roman"/>
          <w:szCs w:val="28"/>
        </w:rPr>
        <w:t>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w:t>
      </w:r>
      <w:r>
        <w:rPr>
          <w:rFonts w:eastAsia="Calibri" w:cs="Times New Roman"/>
          <w:szCs w:val="28"/>
        </w:rPr>
        <w:t xml:space="preserve">. </w:t>
      </w:r>
      <w:r w:rsidRPr="006C6D6A">
        <w:rPr>
          <w:rFonts w:eastAsia="Calibri" w:cs="Times New Roman"/>
          <w:szCs w:val="28"/>
        </w:rPr>
        <w:t xml:space="preserve">Социально-экономическое развитие регионов: методы и цели стратегического планирования. Разработка стратегических программ развития хозяйствующих субъектов с целью решения чрезвычайных социально-экономических задач. </w:t>
      </w:r>
    </w:p>
    <w:p w14:paraId="3DF81604" w14:textId="77777777" w:rsidR="00846146" w:rsidRPr="006C6D6A" w:rsidRDefault="00846146" w:rsidP="00846146">
      <w:pPr>
        <w:rPr>
          <w:b/>
          <w:szCs w:val="28"/>
        </w:rPr>
      </w:pPr>
    </w:p>
    <w:p w14:paraId="7171665A" w14:textId="77777777" w:rsidR="00846146" w:rsidRPr="006C6D6A" w:rsidRDefault="00846146" w:rsidP="00846146">
      <w:pPr>
        <w:rPr>
          <w:b/>
          <w:szCs w:val="28"/>
        </w:rPr>
      </w:pPr>
      <w:r w:rsidRPr="006C6D6A">
        <w:rPr>
          <w:b/>
          <w:szCs w:val="28"/>
        </w:rPr>
        <w:t xml:space="preserve">Тема </w:t>
      </w:r>
      <w:r>
        <w:rPr>
          <w:b/>
          <w:szCs w:val="28"/>
        </w:rPr>
        <w:t>4</w:t>
      </w:r>
      <w:r w:rsidRPr="006C6D6A">
        <w:rPr>
          <w:b/>
          <w:szCs w:val="28"/>
        </w:rPr>
        <w:t>. Государственное регулирование национальной экономики</w:t>
      </w:r>
    </w:p>
    <w:p w14:paraId="26706ECD" w14:textId="77777777" w:rsidR="00846146" w:rsidRPr="006C6D6A" w:rsidRDefault="00846146" w:rsidP="00846146">
      <w:pPr>
        <w:rPr>
          <w:rFonts w:eastAsia="Times New Roman" w:cs="Times New Roman"/>
          <w:color w:val="000000"/>
          <w:szCs w:val="28"/>
          <w:lang w:eastAsia="ru-RU"/>
        </w:rPr>
      </w:pPr>
      <w:r w:rsidRPr="006C6D6A">
        <w:rPr>
          <w:rFonts w:eastAsia="Times New Roman" w:cs="Times New Roman"/>
          <w:color w:val="000000"/>
          <w:szCs w:val="28"/>
          <w:lang w:eastAsia="ru-RU"/>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42577BB9" w14:textId="77777777" w:rsidR="00846146" w:rsidRPr="002B19AE" w:rsidRDefault="00846146" w:rsidP="00846146">
      <w:pPr>
        <w:rPr>
          <w:rFonts w:eastAsia="Times New Roman" w:cs="Times New Roman"/>
          <w:szCs w:val="28"/>
          <w:lang w:eastAsia="ru-RU"/>
        </w:rPr>
      </w:pPr>
      <w:r w:rsidRPr="006C6D6A">
        <w:rPr>
          <w:rFonts w:eastAsia="Times New Roman" w:cs="Times New Roman"/>
          <w:color w:val="000000"/>
          <w:szCs w:val="28"/>
          <w:lang w:eastAsia="ru-RU"/>
        </w:rPr>
        <w:t xml:space="preserve">Инновационный потенциал страны как основополагающая база стратегического планирования научно-технического прогресса. Государственное управление и регулирование инвестиционного процесса в </w:t>
      </w:r>
      <w:r w:rsidRPr="002B19AE">
        <w:rPr>
          <w:rFonts w:eastAsia="Times New Roman" w:cs="Times New Roman"/>
          <w:szCs w:val="28"/>
          <w:lang w:eastAsia="ru-RU"/>
        </w:rPr>
        <w:t xml:space="preserve">национальной экономике. Проблема бедности в национальной экономике. </w:t>
      </w:r>
      <w:r w:rsidRPr="002B19AE">
        <w:rPr>
          <w:rFonts w:eastAsia="Calibri" w:cs="Times New Roman"/>
          <w:szCs w:val="28"/>
        </w:rPr>
        <w:t xml:space="preserve">Политическая экономия неравенства: олигархи, «средний класс» и бедные слои в современной России. </w:t>
      </w:r>
      <w:r w:rsidRPr="002B19AE">
        <w:rPr>
          <w:rFonts w:eastAsia="Times New Roman" w:cs="Times New Roman"/>
          <w:szCs w:val="28"/>
          <w:lang w:eastAsia="ru-RU"/>
        </w:rPr>
        <w:t xml:space="preserve">Социальная политика государства: способы разрешения противоречий. </w:t>
      </w:r>
    </w:p>
    <w:p w14:paraId="31324C76" w14:textId="77777777" w:rsidR="00846146" w:rsidRPr="002B19AE" w:rsidRDefault="00846146" w:rsidP="00846146">
      <w:pPr>
        <w:rPr>
          <w:rFonts w:eastAsia="Times New Roman" w:cs="Times New Roman"/>
          <w:szCs w:val="28"/>
          <w:lang w:eastAsia="ru-RU"/>
        </w:rPr>
      </w:pPr>
    </w:p>
    <w:p w14:paraId="71AC260D" w14:textId="77777777" w:rsidR="00846146" w:rsidRPr="006C6D6A" w:rsidRDefault="00846146" w:rsidP="00846146">
      <w:pPr>
        <w:rPr>
          <w:rFonts w:eastAsia="Calibri" w:cs="Times New Roman"/>
          <w:b/>
          <w:szCs w:val="28"/>
        </w:rPr>
      </w:pPr>
      <w:r w:rsidRPr="006C6D6A">
        <w:rPr>
          <w:rFonts w:eastAsia="Calibri" w:cs="Times New Roman"/>
          <w:b/>
          <w:szCs w:val="28"/>
        </w:rPr>
        <w:t>Тема </w:t>
      </w:r>
      <w:r>
        <w:rPr>
          <w:rFonts w:eastAsia="Calibri" w:cs="Times New Roman"/>
          <w:b/>
          <w:szCs w:val="28"/>
        </w:rPr>
        <w:t>5</w:t>
      </w:r>
      <w:r w:rsidRPr="006C6D6A">
        <w:rPr>
          <w:rFonts w:eastAsia="Calibri" w:cs="Times New Roman"/>
          <w:b/>
          <w:szCs w:val="28"/>
        </w:rPr>
        <w:t>. Макроэкономическое планирование и прогнозирование национальной экономики России</w:t>
      </w:r>
    </w:p>
    <w:p w14:paraId="743CC318" w14:textId="77777777" w:rsidR="00846146" w:rsidRPr="002B19AE" w:rsidRDefault="00846146" w:rsidP="00846146">
      <w:pPr>
        <w:autoSpaceDE w:val="0"/>
        <w:autoSpaceDN w:val="0"/>
        <w:adjustRightInd w:val="0"/>
        <w:ind w:firstLine="700"/>
        <w:rPr>
          <w:szCs w:val="28"/>
        </w:rPr>
      </w:pPr>
      <w:r w:rsidRPr="002B19AE">
        <w:rPr>
          <w:szCs w:val="28"/>
        </w:rPr>
        <w:t>Национальная экономика как объект планирования и прогнозирования. Советские школы планирования экономики. Стратегическое планирование как функция государственного регулирования экономики.</w:t>
      </w:r>
    </w:p>
    <w:p w14:paraId="5A157205" w14:textId="77777777" w:rsidR="00846146" w:rsidRDefault="00846146" w:rsidP="00846146">
      <w:pPr>
        <w:autoSpaceDE w:val="0"/>
        <w:autoSpaceDN w:val="0"/>
        <w:adjustRightInd w:val="0"/>
        <w:ind w:firstLine="700"/>
        <w:rPr>
          <w:szCs w:val="28"/>
        </w:rPr>
      </w:pPr>
      <w:r w:rsidRPr="002B19AE">
        <w:rPr>
          <w:szCs w:val="28"/>
        </w:rPr>
        <w:t xml:space="preserve">Генезис системы государственного планирования в СССР. Становление планового хозяйства: политика «военного коммунизма» (1917-1921 гг.). План ГОЭЛРО. Создание и роль </w:t>
      </w:r>
      <w:r w:rsidRPr="006C6D6A">
        <w:rPr>
          <w:szCs w:val="28"/>
        </w:rPr>
        <w:t xml:space="preserve">Государственного планового комитета Совета </w:t>
      </w:r>
      <w:r w:rsidRPr="006C6D6A">
        <w:rPr>
          <w:szCs w:val="28"/>
        </w:rPr>
        <w:lastRenderedPageBreak/>
        <w:t>Министров СССР (Госплана) как центрального органа в системе управления советской экономикой.</w:t>
      </w:r>
      <w:r>
        <w:rPr>
          <w:szCs w:val="28"/>
        </w:rPr>
        <w:t xml:space="preserve"> </w:t>
      </w:r>
    </w:p>
    <w:p w14:paraId="03C3FEDD" w14:textId="77777777" w:rsidR="00846146" w:rsidRPr="006C6D6A" w:rsidRDefault="00846146" w:rsidP="00846146">
      <w:pPr>
        <w:autoSpaceDE w:val="0"/>
        <w:autoSpaceDN w:val="0"/>
        <w:adjustRightInd w:val="0"/>
        <w:ind w:firstLine="700"/>
        <w:rPr>
          <w:szCs w:val="28"/>
        </w:rPr>
      </w:pPr>
      <w:r w:rsidRPr="006C6D6A">
        <w:rPr>
          <w:szCs w:val="28"/>
        </w:rPr>
        <w:t>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11151DFC" w14:textId="77777777" w:rsidR="00846146" w:rsidRPr="006C6D6A" w:rsidRDefault="00846146" w:rsidP="00846146">
      <w:pPr>
        <w:contextualSpacing/>
        <w:rPr>
          <w:szCs w:val="28"/>
        </w:rPr>
      </w:pPr>
      <w:r w:rsidRPr="006C6D6A">
        <w:rPr>
          <w:szCs w:val="28"/>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722BFAC6" w14:textId="77777777" w:rsidR="00846146" w:rsidRPr="006C6D6A" w:rsidRDefault="00846146" w:rsidP="00846146">
      <w:pPr>
        <w:contextualSpacing/>
        <w:rPr>
          <w:szCs w:val="28"/>
        </w:rPr>
      </w:pPr>
      <w:r w:rsidRPr="006C6D6A">
        <w:rPr>
          <w:szCs w:val="28"/>
        </w:rPr>
        <w:t>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инвестиционно-инновационной деятельности хозяйствующих субъектов. 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1C4080E8" w14:textId="77777777" w:rsidR="00846146" w:rsidRDefault="00846146" w:rsidP="00846146">
      <w:pPr>
        <w:contextualSpacing/>
        <w:rPr>
          <w:szCs w:val="28"/>
        </w:rPr>
      </w:pPr>
      <w:r w:rsidRPr="006C6D6A">
        <w:rPr>
          <w:szCs w:val="28"/>
        </w:rPr>
        <w:t>Прогнозирование структуры национальной экономики.</w:t>
      </w:r>
      <w:r>
        <w:rPr>
          <w:szCs w:val="28"/>
        </w:rPr>
        <w:t xml:space="preserve"> </w:t>
      </w:r>
      <w:r w:rsidRPr="006C6D6A">
        <w:rPr>
          <w:szCs w:val="28"/>
        </w:rPr>
        <w:t>Оценка динамики основных структурных пропорций национальной экономики. Сущность, противоречия и тенденции экономики данных.  Социально-экономическая политика государства в условиях глобальной системной трансформации.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19E0B3C" w14:textId="77777777" w:rsidR="00846146" w:rsidRDefault="00846146" w:rsidP="00846146">
      <w:pPr>
        <w:contextualSpacing/>
        <w:rPr>
          <w:szCs w:val="28"/>
        </w:rPr>
      </w:pPr>
    </w:p>
    <w:p w14:paraId="5721FD86" w14:textId="77777777" w:rsidR="00846146" w:rsidRDefault="00846146" w:rsidP="00846146">
      <w:pPr>
        <w:autoSpaceDE w:val="0"/>
        <w:autoSpaceDN w:val="0"/>
        <w:adjustRightInd w:val="0"/>
        <w:rPr>
          <w:b/>
          <w:szCs w:val="28"/>
        </w:rPr>
      </w:pPr>
      <w:r w:rsidRPr="006C6D6A">
        <w:rPr>
          <w:b/>
          <w:szCs w:val="28"/>
        </w:rPr>
        <w:t xml:space="preserve">Тема </w:t>
      </w:r>
      <w:r>
        <w:rPr>
          <w:b/>
          <w:szCs w:val="28"/>
        </w:rPr>
        <w:t>6</w:t>
      </w:r>
      <w:r w:rsidRPr="006C6D6A">
        <w:rPr>
          <w:b/>
          <w:szCs w:val="28"/>
        </w:rPr>
        <w:t>. Национальная экономика России в мировом хозяйстве</w:t>
      </w:r>
    </w:p>
    <w:p w14:paraId="4E07D9EA" w14:textId="77777777" w:rsidR="00846146" w:rsidRPr="002B19AE" w:rsidRDefault="00846146" w:rsidP="00846146">
      <w:pPr>
        <w:rPr>
          <w:szCs w:val="28"/>
        </w:rPr>
      </w:pPr>
      <w:r w:rsidRPr="002B19AE">
        <w:rPr>
          <w:szCs w:val="28"/>
        </w:rPr>
        <w:t>Национальная экономика и русская цивилизация: гуманистическая сущность национальной модели хозяйствования.</w:t>
      </w:r>
    </w:p>
    <w:p w14:paraId="1E3FD6DA" w14:textId="77777777" w:rsidR="00846146" w:rsidRPr="006C6D6A" w:rsidRDefault="00846146" w:rsidP="00846146">
      <w:pPr>
        <w:contextualSpacing/>
      </w:pPr>
      <w:r w:rsidRPr="002B19AE">
        <w:rPr>
          <w:szCs w:val="28"/>
        </w:rPr>
        <w:t xml:space="preserve">Глобальный рынок и национальный экономический </w:t>
      </w:r>
      <w:r w:rsidRPr="006C6D6A">
        <w:rPr>
          <w:szCs w:val="28"/>
        </w:rPr>
        <w:t>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Национальная экономическая безопасность. 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w:t>
      </w:r>
      <w:r w:rsidRPr="006C6D6A">
        <w:t xml:space="preserve"> </w:t>
      </w:r>
    </w:p>
    <w:p w14:paraId="122231CE" w14:textId="77777777" w:rsidR="00846146" w:rsidRPr="006C6D6A" w:rsidRDefault="00846146" w:rsidP="00846146">
      <w:pPr>
        <w:contextualSpacing/>
        <w:rPr>
          <w:szCs w:val="28"/>
        </w:rPr>
      </w:pPr>
      <w:r w:rsidRPr="006C6D6A">
        <w:rPr>
          <w:szCs w:val="28"/>
        </w:rPr>
        <w:t>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w:t>
      </w:r>
    </w:p>
    <w:p w14:paraId="44DD5FB0" w14:textId="1D2F30A1" w:rsidR="00846146" w:rsidRDefault="00846146" w:rsidP="00846146">
      <w:pPr>
        <w:contextualSpacing/>
        <w:rPr>
          <w:szCs w:val="28"/>
        </w:rPr>
      </w:pPr>
      <w:r w:rsidRPr="006C6D6A">
        <w:rPr>
          <w:szCs w:val="28"/>
        </w:rPr>
        <w:t xml:space="preserve">Место и роль национальной экономики России в системе международных отношений.  </w:t>
      </w:r>
    </w:p>
    <w:p w14:paraId="366949A9" w14:textId="369156D6" w:rsidR="001D1660" w:rsidRDefault="001D1660" w:rsidP="00846146">
      <w:pPr>
        <w:contextualSpacing/>
        <w:rPr>
          <w:szCs w:val="28"/>
        </w:rPr>
      </w:pPr>
    </w:p>
    <w:p w14:paraId="51069611" w14:textId="0A4870C5" w:rsidR="0008257C" w:rsidRPr="00E06956" w:rsidRDefault="0008257C" w:rsidP="00195CBD">
      <w:pPr>
        <w:pStyle w:val="2"/>
      </w:pPr>
      <w:bookmarkStart w:id="8" w:name="_Toc136025851"/>
      <w:r>
        <w:lastRenderedPageBreak/>
        <w:t>5.2.</w:t>
      </w:r>
      <w:r w:rsidR="009E60CB">
        <w:t xml:space="preserve"> </w:t>
      </w:r>
      <w:r w:rsidRPr="00E06956">
        <w:t>Учебно-тематический план</w:t>
      </w:r>
      <w:bookmarkEnd w:id="8"/>
    </w:p>
    <w:p w14:paraId="04B7F0FB" w14:textId="77777777" w:rsidR="0008257C" w:rsidRPr="00854E9B" w:rsidRDefault="0008257C" w:rsidP="0008257C">
      <w:pPr>
        <w:widowControl w:val="0"/>
        <w:autoSpaceDE w:val="0"/>
        <w:autoSpaceDN w:val="0"/>
        <w:adjustRightInd w:val="0"/>
        <w:ind w:firstLine="851"/>
        <w:jc w:val="right"/>
        <w:rPr>
          <w:rFonts w:cs="Times New Roman"/>
          <w:bCs/>
          <w:i/>
          <w:iCs/>
          <w:color w:val="000000"/>
          <w:sz w:val="24"/>
          <w:szCs w:val="24"/>
        </w:rPr>
      </w:pPr>
      <w:r w:rsidRPr="00854E9B">
        <w:rPr>
          <w:rFonts w:cs="Times New Roman"/>
          <w:bCs/>
          <w:i/>
          <w:iCs/>
          <w:color w:val="000000"/>
          <w:sz w:val="24"/>
          <w:szCs w:val="24"/>
        </w:rPr>
        <w:t>Таблица 3</w:t>
      </w:r>
    </w:p>
    <w:p w14:paraId="1FA488C1" w14:textId="77777777" w:rsidR="0008257C" w:rsidRPr="00854E9B" w:rsidRDefault="0008257C" w:rsidP="0008257C">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Учебно-тематический план для очной формы обучения</w:t>
      </w:r>
    </w:p>
    <w:tbl>
      <w:tblPr>
        <w:tblW w:w="9777" w:type="dxa"/>
        <w:tblInd w:w="-106" w:type="dxa"/>
        <w:tblLayout w:type="fixed"/>
        <w:tblLook w:val="01E0" w:firstRow="1" w:lastRow="1" w:firstColumn="1" w:lastColumn="1" w:noHBand="0" w:noVBand="0"/>
      </w:tblPr>
      <w:tblGrid>
        <w:gridCol w:w="498"/>
        <w:gridCol w:w="2693"/>
        <w:gridCol w:w="851"/>
        <w:gridCol w:w="708"/>
        <w:gridCol w:w="709"/>
        <w:gridCol w:w="992"/>
        <w:gridCol w:w="851"/>
        <w:gridCol w:w="2475"/>
      </w:tblGrid>
      <w:tr w:rsidR="008A186D" w:rsidRPr="00DB53C5" w14:paraId="03E2DCF3" w14:textId="77777777" w:rsidTr="008B63A7">
        <w:trPr>
          <w:trHeight w:val="162"/>
        </w:trPr>
        <w:tc>
          <w:tcPr>
            <w:tcW w:w="498" w:type="dxa"/>
            <w:vMerge w:val="restart"/>
            <w:tcBorders>
              <w:top w:val="single" w:sz="4" w:space="0" w:color="000000"/>
              <w:left w:val="single" w:sz="4" w:space="0" w:color="000000"/>
              <w:bottom w:val="single" w:sz="4" w:space="0" w:color="000000"/>
              <w:right w:val="single" w:sz="4" w:space="0" w:color="000000"/>
            </w:tcBorders>
            <w:vAlign w:val="center"/>
          </w:tcPr>
          <w:p w14:paraId="3D6C0575" w14:textId="77777777" w:rsidR="008A186D" w:rsidRPr="00DB53C5" w:rsidRDefault="008A186D" w:rsidP="009E60CB">
            <w:pPr>
              <w:widowControl w:val="0"/>
              <w:jc w:val="center"/>
              <w:rPr>
                <w:rFonts w:cs="Times New Roman"/>
                <w:b/>
                <w:bCs/>
                <w:sz w:val="24"/>
                <w:szCs w:val="24"/>
              </w:rPr>
            </w:pPr>
            <w:r w:rsidRPr="00DB53C5">
              <w:rPr>
                <w:rFonts w:cs="Times New Roman"/>
                <w:sz w:val="24"/>
                <w:szCs w:val="24"/>
              </w:rPr>
              <w:t>№№ п/п</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14:paraId="741A21E2" w14:textId="7BA81710" w:rsidR="008A186D" w:rsidRPr="008B63A7" w:rsidRDefault="00BB4FAA" w:rsidP="008A186D">
            <w:pPr>
              <w:widowControl w:val="0"/>
              <w:ind w:firstLine="0"/>
              <w:jc w:val="center"/>
              <w:rPr>
                <w:rFonts w:cs="Times New Roman"/>
                <w:b/>
                <w:bCs/>
                <w:sz w:val="22"/>
              </w:rPr>
            </w:pPr>
            <w:r w:rsidRPr="008B63A7">
              <w:rPr>
                <w:rFonts w:cs="Times New Roman"/>
                <w:sz w:val="22"/>
              </w:rPr>
              <w:t>Наименование тем (разделов</w:t>
            </w:r>
            <w:r w:rsidR="008A186D" w:rsidRPr="008B63A7">
              <w:rPr>
                <w:rFonts w:cs="Times New Roman"/>
                <w:sz w:val="22"/>
              </w:rPr>
              <w:t>) дисциплины</w:t>
            </w:r>
          </w:p>
        </w:tc>
        <w:tc>
          <w:tcPr>
            <w:tcW w:w="4111" w:type="dxa"/>
            <w:gridSpan w:val="5"/>
            <w:tcBorders>
              <w:top w:val="single" w:sz="4" w:space="0" w:color="000000"/>
              <w:left w:val="single" w:sz="4" w:space="0" w:color="000000"/>
              <w:bottom w:val="single" w:sz="4" w:space="0" w:color="000000"/>
              <w:right w:val="single" w:sz="4" w:space="0" w:color="000000"/>
            </w:tcBorders>
            <w:vAlign w:val="center"/>
          </w:tcPr>
          <w:p w14:paraId="2992C6C6" w14:textId="77777777" w:rsidR="008A186D" w:rsidRPr="008B63A7" w:rsidRDefault="008A186D" w:rsidP="009E60CB">
            <w:pPr>
              <w:widowControl w:val="0"/>
              <w:jc w:val="center"/>
              <w:rPr>
                <w:rFonts w:cs="Times New Roman"/>
                <w:sz w:val="22"/>
              </w:rPr>
            </w:pPr>
            <w:r w:rsidRPr="008B63A7">
              <w:rPr>
                <w:rFonts w:cs="Times New Roman"/>
                <w:sz w:val="22"/>
              </w:rPr>
              <w:t>Трудоёмкость в часах</w:t>
            </w:r>
          </w:p>
        </w:tc>
        <w:tc>
          <w:tcPr>
            <w:tcW w:w="2475" w:type="dxa"/>
            <w:vMerge w:val="restart"/>
            <w:tcBorders>
              <w:top w:val="single" w:sz="4" w:space="0" w:color="000000"/>
              <w:left w:val="single" w:sz="4" w:space="0" w:color="000000"/>
              <w:bottom w:val="single" w:sz="4" w:space="0" w:color="000000"/>
              <w:right w:val="single" w:sz="4" w:space="0" w:color="000000"/>
            </w:tcBorders>
            <w:vAlign w:val="center"/>
          </w:tcPr>
          <w:p w14:paraId="7EE07484" w14:textId="77777777" w:rsidR="008A186D" w:rsidRPr="008B63A7" w:rsidRDefault="008A186D" w:rsidP="008A186D">
            <w:pPr>
              <w:widowControl w:val="0"/>
              <w:ind w:firstLine="0"/>
              <w:rPr>
                <w:rFonts w:cs="Times New Roman"/>
                <w:sz w:val="22"/>
              </w:rPr>
            </w:pPr>
            <w:r w:rsidRPr="008B63A7">
              <w:rPr>
                <w:rFonts w:cs="Times New Roman"/>
                <w:sz w:val="22"/>
              </w:rPr>
              <w:t>Формы текущего контроля успеваемости</w:t>
            </w:r>
          </w:p>
        </w:tc>
      </w:tr>
      <w:tr w:rsidR="008A186D" w:rsidRPr="00DB53C5" w14:paraId="7DE1A7FD" w14:textId="77777777" w:rsidTr="008B63A7">
        <w:trPr>
          <w:trHeight w:val="255"/>
        </w:trPr>
        <w:tc>
          <w:tcPr>
            <w:tcW w:w="498" w:type="dxa"/>
            <w:vMerge/>
            <w:tcBorders>
              <w:top w:val="single" w:sz="4" w:space="0" w:color="000000"/>
              <w:left w:val="single" w:sz="4" w:space="0" w:color="000000"/>
              <w:bottom w:val="single" w:sz="4" w:space="0" w:color="000000"/>
              <w:right w:val="single" w:sz="4" w:space="0" w:color="000000"/>
            </w:tcBorders>
            <w:vAlign w:val="center"/>
          </w:tcPr>
          <w:p w14:paraId="31430675"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735B8879" w14:textId="77777777" w:rsidR="008A186D" w:rsidRPr="00DB53C5" w:rsidRDefault="008A186D" w:rsidP="009E60CB">
            <w:pPr>
              <w:widowControl w:val="0"/>
              <w:jc w:val="center"/>
              <w:rPr>
                <w:rFonts w:cs="Times New Roman"/>
                <w:b/>
                <w:bCs/>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98F7F39" w14:textId="77777777" w:rsidR="008A186D" w:rsidRPr="00DB53C5" w:rsidRDefault="008A186D" w:rsidP="009E60CB">
            <w:pPr>
              <w:widowControl w:val="0"/>
              <w:ind w:left="113"/>
              <w:rPr>
                <w:rFonts w:cs="Times New Roman"/>
                <w:sz w:val="24"/>
                <w:szCs w:val="24"/>
              </w:rPr>
            </w:pPr>
            <w:r w:rsidRPr="00DB53C5">
              <w:rPr>
                <w:rFonts w:cs="Times New Roman"/>
                <w:sz w:val="24"/>
                <w:szCs w:val="24"/>
              </w:rPr>
              <w:t>Всего</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14:paraId="31106B86" w14:textId="77777777" w:rsidR="008A186D" w:rsidRPr="005D104D" w:rsidRDefault="008A186D" w:rsidP="008A186D">
            <w:pPr>
              <w:widowControl w:val="0"/>
              <w:ind w:firstLine="0"/>
              <w:rPr>
                <w:rFonts w:cs="Times New Roman"/>
                <w:sz w:val="22"/>
              </w:rPr>
            </w:pPr>
            <w:r w:rsidRPr="005D104D">
              <w:rPr>
                <w:rFonts w:cs="Times New Roman"/>
                <w:sz w:val="22"/>
              </w:rPr>
              <w:t>Контактная работа</w:t>
            </w:r>
          </w:p>
          <w:p w14:paraId="5DF9C7E6" w14:textId="77777777" w:rsidR="008A186D" w:rsidRPr="005D104D" w:rsidRDefault="008A186D" w:rsidP="008A186D">
            <w:pPr>
              <w:widowControl w:val="0"/>
              <w:ind w:left="113" w:firstLine="0"/>
              <w:rPr>
                <w:rFonts w:cs="Times New Roman"/>
                <w:sz w:val="22"/>
              </w:rPr>
            </w:pPr>
            <w:r w:rsidRPr="005D104D">
              <w:rPr>
                <w:rFonts w:cs="Times New Roman"/>
                <w:sz w:val="22"/>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276A2B0" w14:textId="77777777" w:rsidR="008A186D" w:rsidRPr="005D104D" w:rsidRDefault="008A186D" w:rsidP="008A186D">
            <w:pPr>
              <w:widowControl w:val="0"/>
              <w:ind w:left="113" w:firstLine="0"/>
              <w:rPr>
                <w:rFonts w:cs="Times New Roman"/>
                <w:sz w:val="22"/>
              </w:rPr>
            </w:pPr>
            <w:r w:rsidRPr="005D104D">
              <w:rPr>
                <w:rFonts w:cs="Times New Roman"/>
                <w:sz w:val="22"/>
              </w:rPr>
              <w:t>Самостоятельная работа</w:t>
            </w: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2C4C1580" w14:textId="77777777" w:rsidR="008A186D" w:rsidRPr="00DB53C5" w:rsidRDefault="008A186D" w:rsidP="009E60CB">
            <w:pPr>
              <w:widowControl w:val="0"/>
              <w:rPr>
                <w:rFonts w:cs="Times New Roman"/>
                <w:sz w:val="24"/>
                <w:szCs w:val="24"/>
              </w:rPr>
            </w:pPr>
          </w:p>
        </w:tc>
      </w:tr>
      <w:tr w:rsidR="008A186D" w:rsidRPr="00DB53C5" w14:paraId="37E959B8" w14:textId="77777777" w:rsidTr="008B63A7">
        <w:trPr>
          <w:cantSplit/>
          <w:trHeight w:val="1517"/>
        </w:trPr>
        <w:tc>
          <w:tcPr>
            <w:tcW w:w="498" w:type="dxa"/>
            <w:vMerge/>
            <w:tcBorders>
              <w:top w:val="single" w:sz="4" w:space="0" w:color="000000"/>
              <w:left w:val="single" w:sz="4" w:space="0" w:color="000000"/>
              <w:bottom w:val="single" w:sz="4" w:space="0" w:color="000000"/>
              <w:right w:val="single" w:sz="4" w:space="0" w:color="000000"/>
            </w:tcBorders>
            <w:vAlign w:val="center"/>
          </w:tcPr>
          <w:p w14:paraId="54F6829B"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0FFD4B27" w14:textId="77777777" w:rsidR="008A186D" w:rsidRPr="00DB53C5" w:rsidRDefault="008A186D" w:rsidP="009E60CB">
            <w:pPr>
              <w:widowControl w:val="0"/>
              <w:jc w:val="center"/>
              <w:rPr>
                <w:rFonts w:cs="Times New Roman"/>
                <w:b/>
                <w:bCs/>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0338DEA7" w14:textId="77777777" w:rsidR="008A186D" w:rsidRPr="00DB53C5" w:rsidRDefault="008A186D" w:rsidP="009E60CB">
            <w:pPr>
              <w:widowControl w:val="0"/>
              <w:ind w:left="113"/>
              <w:rPr>
                <w:rFonts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37C26B16" w14:textId="03B7FA6A" w:rsidR="008A186D" w:rsidRPr="005D104D" w:rsidRDefault="008A186D" w:rsidP="008A186D">
            <w:pPr>
              <w:widowControl w:val="0"/>
              <w:ind w:left="113" w:firstLine="0"/>
              <w:rPr>
                <w:rFonts w:cs="Times New Roman"/>
                <w:sz w:val="22"/>
                <w:lang w:val="ru-RU"/>
              </w:rPr>
            </w:pPr>
            <w:r w:rsidRPr="005D104D">
              <w:rPr>
                <w:rFonts w:cs="Times New Roman"/>
                <w:sz w:val="22"/>
              </w:rPr>
              <w:t>Общая</w:t>
            </w:r>
            <w:r w:rsidR="00BB4FAA" w:rsidRPr="005D104D">
              <w:rPr>
                <w:rFonts w:cs="Times New Roman"/>
                <w:sz w:val="22"/>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3892EA3C" w14:textId="77777777" w:rsidR="008A186D" w:rsidRPr="005D104D" w:rsidRDefault="008A186D" w:rsidP="008A186D">
            <w:pPr>
              <w:widowControl w:val="0"/>
              <w:ind w:left="113" w:firstLine="0"/>
              <w:rPr>
                <w:rFonts w:cs="Times New Roman"/>
                <w:sz w:val="22"/>
              </w:rPr>
            </w:pPr>
            <w:r w:rsidRPr="005D104D">
              <w:rPr>
                <w:rFonts w:cs="Times New Roman"/>
                <w:sz w:val="22"/>
              </w:rPr>
              <w:t>Лекции</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tcPr>
          <w:p w14:paraId="7730D5F6" w14:textId="7A8CDCE4" w:rsidR="008A186D" w:rsidRPr="005D104D" w:rsidRDefault="008A186D" w:rsidP="00BB4FAA">
            <w:pPr>
              <w:widowControl w:val="0"/>
              <w:ind w:left="113" w:firstLine="0"/>
              <w:rPr>
                <w:rFonts w:cs="Times New Roman"/>
                <w:sz w:val="22"/>
              </w:rPr>
            </w:pPr>
            <w:r w:rsidRPr="005D104D">
              <w:rPr>
                <w:rFonts w:cs="Times New Roman"/>
                <w:sz w:val="22"/>
              </w:rPr>
              <w:t>Семинар</w:t>
            </w:r>
            <w:r w:rsidR="00BB4FAA" w:rsidRPr="005D104D">
              <w:rPr>
                <w:rFonts w:cs="Times New Roman"/>
                <w:sz w:val="22"/>
                <w:lang w:val="ru-RU"/>
              </w:rPr>
              <w:t xml:space="preserve">ы, практические </w:t>
            </w:r>
            <w:r w:rsidRPr="005D104D">
              <w:rPr>
                <w:rFonts w:cs="Times New Roman"/>
                <w:sz w:val="22"/>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278D3A3A" w14:textId="77777777" w:rsidR="008A186D" w:rsidRPr="005D104D" w:rsidRDefault="008A186D" w:rsidP="009E60CB">
            <w:pPr>
              <w:widowControl w:val="0"/>
              <w:jc w:val="center"/>
              <w:rPr>
                <w:rFonts w:cs="Times New Roman"/>
                <w:sz w:val="22"/>
              </w:rPr>
            </w:pP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6FFF8049" w14:textId="77777777" w:rsidR="008A186D" w:rsidRPr="00DB53C5" w:rsidRDefault="008A186D" w:rsidP="009E60CB">
            <w:pPr>
              <w:widowControl w:val="0"/>
              <w:jc w:val="center"/>
              <w:rPr>
                <w:rFonts w:cs="Times New Roman"/>
                <w:sz w:val="24"/>
                <w:szCs w:val="24"/>
              </w:rPr>
            </w:pPr>
          </w:p>
        </w:tc>
      </w:tr>
      <w:tr w:rsidR="008A186D" w:rsidRPr="00DB53C5" w14:paraId="2925010F" w14:textId="77777777" w:rsidTr="008B63A7">
        <w:trPr>
          <w:trHeight w:val="822"/>
        </w:trPr>
        <w:tc>
          <w:tcPr>
            <w:tcW w:w="498" w:type="dxa"/>
            <w:tcBorders>
              <w:top w:val="single" w:sz="4" w:space="0" w:color="000000"/>
              <w:left w:val="single" w:sz="4" w:space="0" w:color="000000"/>
              <w:bottom w:val="single" w:sz="4" w:space="0" w:color="000000"/>
              <w:right w:val="single" w:sz="4" w:space="0" w:color="000000"/>
            </w:tcBorders>
            <w:vAlign w:val="center"/>
          </w:tcPr>
          <w:p w14:paraId="0E23C296"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CECA6B3" w14:textId="58CAE96B" w:rsidR="008A186D" w:rsidRPr="00DB53C5" w:rsidRDefault="008A186D" w:rsidP="00C91E0F">
            <w:pPr>
              <w:widowControl w:val="0"/>
              <w:ind w:firstLine="0"/>
              <w:rPr>
                <w:rFonts w:cs="Times New Roman"/>
                <w:sz w:val="24"/>
                <w:szCs w:val="24"/>
              </w:rPr>
            </w:pPr>
            <w:r w:rsidRPr="00DB53C5">
              <w:rPr>
                <w:rFonts w:cs="Times New Roman"/>
                <w:sz w:val="24"/>
                <w:szCs w:val="24"/>
              </w:rPr>
              <w:t xml:space="preserve">Тема 1. </w:t>
            </w:r>
            <w:r w:rsidR="00C91E0F" w:rsidRPr="00DB53C5">
              <w:rPr>
                <w:rFonts w:cs="Times New Roman"/>
                <w:sz w:val="24"/>
                <w:szCs w:val="24"/>
              </w:rPr>
              <w:t xml:space="preserve">Национальная экономика как многоуровневая хозяйственная система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3C8F6" w14:textId="1916CDD5"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7E74" w14:textId="31E57CD9"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535CEFFF" w14:textId="1877F325"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2F6FEAE5" w14:textId="5E38049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3932430" w14:textId="6EED7E8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6EE02CD6" w14:textId="33F9E3A7"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00A543E5" w:rsidRPr="00DB53C5">
              <w:rPr>
                <w:rFonts w:cs="Times New Roman"/>
                <w:sz w:val="24"/>
                <w:szCs w:val="24"/>
                <w:lang w:val="ru-RU"/>
              </w:rPr>
              <w:t>.</w:t>
            </w:r>
          </w:p>
        </w:tc>
      </w:tr>
      <w:tr w:rsidR="008A186D" w:rsidRPr="00DB53C5" w14:paraId="44B5CD3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120C180C"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5034DDC" w14:textId="416DCEDD" w:rsidR="008A186D" w:rsidRPr="00DB53C5" w:rsidRDefault="00E43CF6" w:rsidP="00C91E0F">
            <w:pPr>
              <w:widowControl w:val="0"/>
              <w:ind w:firstLine="0"/>
              <w:rPr>
                <w:rFonts w:cs="Times New Roman"/>
                <w:sz w:val="24"/>
                <w:szCs w:val="24"/>
              </w:rPr>
            </w:pPr>
            <w:r w:rsidRPr="00DB53C5">
              <w:rPr>
                <w:rFonts w:cs="Times New Roman"/>
                <w:sz w:val="24"/>
                <w:szCs w:val="24"/>
              </w:rPr>
              <w:t>Тема 2</w:t>
            </w:r>
            <w:r w:rsidR="008A186D" w:rsidRPr="00DB53C5">
              <w:rPr>
                <w:rFonts w:cs="Times New Roman"/>
                <w:sz w:val="24"/>
                <w:szCs w:val="24"/>
              </w:rPr>
              <w:t xml:space="preserve">. </w:t>
            </w:r>
            <w:r w:rsidR="00C91E0F" w:rsidRPr="00DB53C5">
              <w:rPr>
                <w:rFonts w:cs="Times New Roman"/>
                <w:sz w:val="24"/>
                <w:szCs w:val="24"/>
              </w:rPr>
              <w:t>Экономический потенциал и функционирование системы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EF865" w14:textId="0B1CE45D"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BFDC1" w14:textId="2FBDF8A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79E29E64" w14:textId="79B2E86D"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05E354E6" w14:textId="5E6634E9"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7D3CA4B0" w14:textId="00D8B191"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1A86E96D" w14:textId="4AE7B363"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w:t>
            </w:r>
            <w:r w:rsidR="008A186D" w:rsidRPr="00DB53C5">
              <w:rPr>
                <w:rFonts w:cs="Times New Roman"/>
                <w:sz w:val="24"/>
                <w:szCs w:val="24"/>
              </w:rPr>
              <w:t>, деловая игра</w:t>
            </w:r>
            <w:r w:rsidRPr="00DB53C5">
              <w:rPr>
                <w:rFonts w:cs="Times New Roman"/>
                <w:sz w:val="24"/>
                <w:szCs w:val="24"/>
                <w:lang w:val="ru-RU"/>
              </w:rPr>
              <w:t>.</w:t>
            </w:r>
          </w:p>
        </w:tc>
      </w:tr>
      <w:tr w:rsidR="008A186D" w:rsidRPr="00DB53C5" w14:paraId="236CE1BA" w14:textId="77777777" w:rsidTr="008B63A7">
        <w:trPr>
          <w:trHeight w:val="1490"/>
        </w:trPr>
        <w:tc>
          <w:tcPr>
            <w:tcW w:w="498" w:type="dxa"/>
            <w:tcBorders>
              <w:top w:val="single" w:sz="4" w:space="0" w:color="000000"/>
              <w:left w:val="single" w:sz="4" w:space="0" w:color="000000"/>
              <w:bottom w:val="single" w:sz="4" w:space="0" w:color="000000"/>
              <w:right w:val="single" w:sz="4" w:space="0" w:color="000000"/>
            </w:tcBorders>
            <w:vAlign w:val="center"/>
          </w:tcPr>
          <w:p w14:paraId="0D8FAAC7"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28C1804" w14:textId="1C5283DF" w:rsidR="00E43CF6" w:rsidRPr="00DB53C5" w:rsidRDefault="00E43CF6" w:rsidP="00E43CF6">
            <w:pPr>
              <w:widowControl w:val="0"/>
              <w:ind w:firstLine="0"/>
              <w:rPr>
                <w:rFonts w:cs="Times New Roman"/>
                <w:sz w:val="24"/>
                <w:szCs w:val="24"/>
              </w:rPr>
            </w:pPr>
            <w:r w:rsidRPr="00DB53C5">
              <w:rPr>
                <w:rFonts w:cs="Times New Roman"/>
                <w:sz w:val="24"/>
                <w:szCs w:val="24"/>
              </w:rPr>
              <w:t>Тема 3</w:t>
            </w:r>
            <w:r w:rsidR="008A186D" w:rsidRPr="00DB53C5">
              <w:rPr>
                <w:rFonts w:cs="Times New Roman"/>
                <w:sz w:val="24"/>
                <w:szCs w:val="24"/>
              </w:rPr>
              <w:t xml:space="preserve">. </w:t>
            </w:r>
            <w:r w:rsidRPr="00DB53C5">
              <w:rPr>
                <w:rFonts w:cs="Times New Roman"/>
                <w:sz w:val="24"/>
                <w:szCs w:val="24"/>
              </w:rPr>
              <w:t xml:space="preserve">Преобразования национальной экономики и ее комплексное развитие </w:t>
            </w:r>
          </w:p>
          <w:p w14:paraId="5B97534E" w14:textId="3C1FFF26" w:rsidR="008A186D" w:rsidRPr="00DB53C5" w:rsidRDefault="008A186D" w:rsidP="00E43CF6">
            <w:pPr>
              <w:widowControl w:val="0"/>
              <w:ind w:firstLine="0"/>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CE52" w14:textId="715B58F0"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0AB7" w14:textId="16DD541C"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2F7AC9AD" w14:textId="7C64DC09"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1497B85C" w14:textId="7B8D41CA"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B8851FA" w14:textId="76D370A7"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57BDB245" w14:textId="0C292F3C"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60B2B8C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675A5971"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102626F6" w14:textId="44726C7F" w:rsidR="008A186D" w:rsidRPr="00DB53C5" w:rsidRDefault="00E43CF6" w:rsidP="00C91E0F">
            <w:pPr>
              <w:widowControl w:val="0"/>
              <w:ind w:firstLine="0"/>
              <w:rPr>
                <w:rFonts w:cs="Times New Roman"/>
                <w:sz w:val="24"/>
                <w:szCs w:val="24"/>
              </w:rPr>
            </w:pPr>
            <w:r w:rsidRPr="00DB53C5">
              <w:rPr>
                <w:rFonts w:cs="Times New Roman"/>
                <w:sz w:val="24"/>
                <w:szCs w:val="24"/>
              </w:rPr>
              <w:t>Тема 4</w:t>
            </w:r>
            <w:r w:rsidR="008A186D" w:rsidRPr="00DB53C5">
              <w:rPr>
                <w:rFonts w:cs="Times New Roman"/>
                <w:sz w:val="24"/>
                <w:szCs w:val="24"/>
              </w:rPr>
              <w:t xml:space="preserve">. </w:t>
            </w:r>
            <w:r w:rsidR="00C91E0F" w:rsidRPr="00DB53C5">
              <w:rPr>
                <w:rFonts w:cs="Times New Roman"/>
                <w:sz w:val="24"/>
                <w:szCs w:val="24"/>
              </w:rPr>
              <w:t>Государственное регулирование национальной экономики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155DB" w14:textId="049720FB"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65AA" w14:textId="752FD89F"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5043D996" w14:textId="0F353FC8" w:rsidR="008A186D" w:rsidRPr="00DB53C5" w:rsidRDefault="00CF4D91"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5FF3D7C" w14:textId="3AC39ED0"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3BE6B0C3" w14:textId="35FF217D"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2475" w:type="dxa"/>
            <w:tcBorders>
              <w:top w:val="single" w:sz="4" w:space="0" w:color="000000"/>
              <w:left w:val="single" w:sz="4" w:space="0" w:color="000000"/>
              <w:bottom w:val="single" w:sz="4" w:space="0" w:color="000000"/>
              <w:right w:val="single" w:sz="4" w:space="0" w:color="000000"/>
            </w:tcBorders>
          </w:tcPr>
          <w:p w14:paraId="1C180634" w14:textId="6561B099"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C91E0F" w:rsidRPr="00DB53C5" w14:paraId="66335710"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34B9AE2" w14:textId="77777777" w:rsidR="00C91E0F" w:rsidRPr="00DB53C5" w:rsidRDefault="00C91E0F"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2681A7FF" w14:textId="230CE378" w:rsidR="00C91E0F" w:rsidRPr="00DB53C5" w:rsidRDefault="00E43CF6" w:rsidP="00C91E0F">
            <w:pPr>
              <w:widowControl w:val="0"/>
              <w:ind w:firstLine="0"/>
              <w:rPr>
                <w:rFonts w:cs="Times New Roman"/>
                <w:sz w:val="24"/>
                <w:szCs w:val="24"/>
              </w:rPr>
            </w:pPr>
            <w:r w:rsidRPr="00DB53C5">
              <w:rPr>
                <w:rFonts w:cs="Times New Roman"/>
                <w:sz w:val="24"/>
                <w:szCs w:val="24"/>
              </w:rPr>
              <w:t>Тема 5</w:t>
            </w:r>
            <w:r w:rsidR="00C91E0F" w:rsidRPr="00DB53C5">
              <w:rPr>
                <w:rFonts w:cs="Times New Roman"/>
                <w:sz w:val="24"/>
                <w:szCs w:val="24"/>
              </w:rPr>
              <w:t>. Макроэкономическое планирование и прогнозирование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69796" w14:textId="58BAEE22" w:rsidR="00C91E0F"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226F1" w14:textId="78468C52"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6B5CB008" w14:textId="05706538"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DDA23DB" w14:textId="395BCA8B"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149E79A1" w14:textId="10EB6BDF"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2475" w:type="dxa"/>
            <w:tcBorders>
              <w:top w:val="single" w:sz="4" w:space="0" w:color="000000"/>
              <w:left w:val="single" w:sz="4" w:space="0" w:color="000000"/>
              <w:bottom w:val="single" w:sz="4" w:space="0" w:color="000000"/>
              <w:right w:val="single" w:sz="4" w:space="0" w:color="000000"/>
            </w:tcBorders>
          </w:tcPr>
          <w:p w14:paraId="1EACCCA3" w14:textId="1BE78FDB" w:rsidR="00C91E0F"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E43CF6" w:rsidRPr="00DB53C5" w14:paraId="7D0BC48C"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9A93AF5" w14:textId="77777777" w:rsidR="00E43CF6" w:rsidRPr="00DB53C5" w:rsidRDefault="00E43CF6"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C4787DE" w14:textId="6D86F3C5" w:rsidR="00E43CF6" w:rsidRPr="00DB53C5" w:rsidRDefault="00E43CF6" w:rsidP="00C91E0F">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438B3" w14:textId="227C3D68" w:rsidR="00E43CF6"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F7D4" w14:textId="00E609BE"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4F8360D3" w14:textId="5B90C686"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7E264C33" w14:textId="0DD2E08B"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E4640A8" w14:textId="4B5425CD"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082B37E3" w14:textId="485550D4" w:rsidR="00E43CF6" w:rsidRPr="00DB53C5" w:rsidRDefault="00E43CF6"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5F65BCDC" w14:textId="77777777" w:rsidTr="008B63A7">
        <w:trPr>
          <w:trHeight w:val="1094"/>
        </w:trPr>
        <w:tc>
          <w:tcPr>
            <w:tcW w:w="498" w:type="dxa"/>
            <w:tcBorders>
              <w:top w:val="single" w:sz="4" w:space="0" w:color="000000"/>
              <w:left w:val="single" w:sz="4" w:space="0" w:color="000000"/>
              <w:bottom w:val="single" w:sz="4" w:space="0" w:color="000000"/>
              <w:right w:val="single" w:sz="4" w:space="0" w:color="000000"/>
            </w:tcBorders>
            <w:vAlign w:val="center"/>
          </w:tcPr>
          <w:p w14:paraId="43688E5A"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29F288" w14:textId="77777777" w:rsidR="008A186D" w:rsidRPr="00DB53C5" w:rsidRDefault="008A186D" w:rsidP="008A186D">
            <w:pPr>
              <w:widowControl w:val="0"/>
              <w:ind w:firstLine="0"/>
              <w:rPr>
                <w:rFonts w:cs="Times New Roman"/>
                <w:b/>
                <w:sz w:val="24"/>
                <w:szCs w:val="24"/>
              </w:rPr>
            </w:pPr>
            <w:r w:rsidRPr="00DB53C5">
              <w:rPr>
                <w:rFonts w:cs="Times New Roman"/>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6D4A0B18" w14:textId="533AAECB" w:rsidR="008A186D" w:rsidRPr="00DB53C5" w:rsidRDefault="00F155F5" w:rsidP="00F155F5">
            <w:pPr>
              <w:widowControl w:val="0"/>
              <w:ind w:firstLine="0"/>
              <w:jc w:val="center"/>
              <w:rPr>
                <w:rFonts w:cs="Times New Roman"/>
                <w:sz w:val="24"/>
                <w:szCs w:val="24"/>
                <w:lang w:val="ru-RU"/>
              </w:rPr>
            </w:pPr>
            <w:r w:rsidRPr="00DB53C5">
              <w:rPr>
                <w:rFonts w:cs="Times New Roman"/>
                <w:sz w:val="24"/>
                <w:szCs w:val="24"/>
                <w:lang w:val="ru-RU"/>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4C9880B1" w14:textId="5D892B1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709" w:type="dxa"/>
            <w:tcBorders>
              <w:top w:val="single" w:sz="4" w:space="0" w:color="000000"/>
              <w:left w:val="single" w:sz="4" w:space="0" w:color="000000"/>
              <w:bottom w:val="single" w:sz="4" w:space="0" w:color="000000"/>
              <w:right w:val="single" w:sz="4" w:space="0" w:color="000000"/>
            </w:tcBorders>
            <w:vAlign w:val="center"/>
          </w:tcPr>
          <w:p w14:paraId="118DF293" w14:textId="20131FC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0D9FB6F0" w14:textId="4D9AC277" w:rsidR="008A186D" w:rsidRPr="00DB53C5" w:rsidRDefault="00A6684C" w:rsidP="00F155F5">
            <w:pPr>
              <w:widowControl w:val="0"/>
              <w:ind w:firstLine="0"/>
              <w:jc w:val="center"/>
              <w:rPr>
                <w:rFonts w:cs="Times New Roman"/>
                <w:sz w:val="24"/>
                <w:szCs w:val="24"/>
                <w:lang w:val="ru-RU"/>
              </w:rPr>
            </w:pPr>
            <w:r w:rsidRPr="00DB53C5">
              <w:rPr>
                <w:rFonts w:cs="Times New Roman"/>
                <w:sz w:val="24"/>
                <w:szCs w:val="24"/>
                <w:lang w:val="ru-RU"/>
              </w:rPr>
              <w:t>3</w:t>
            </w:r>
            <w:r w:rsidR="002A3E67"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339DE3E" w14:textId="6299E5C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2475" w:type="dxa"/>
            <w:tcBorders>
              <w:top w:val="single" w:sz="4" w:space="0" w:color="000000"/>
              <w:left w:val="single" w:sz="4" w:space="0" w:color="000000"/>
              <w:bottom w:val="single" w:sz="4" w:space="0" w:color="000000"/>
              <w:right w:val="single" w:sz="4" w:space="0" w:color="000000"/>
            </w:tcBorders>
            <w:vAlign w:val="center"/>
          </w:tcPr>
          <w:p w14:paraId="1E0FCE30" w14:textId="00835450" w:rsidR="008A186D" w:rsidRPr="00DB53C5" w:rsidRDefault="005D104D" w:rsidP="008A186D">
            <w:pPr>
              <w:widowControl w:val="0"/>
              <w:ind w:firstLine="0"/>
              <w:rPr>
                <w:rFonts w:cs="Times New Roman"/>
                <w:sz w:val="24"/>
                <w:szCs w:val="24"/>
                <w:lang w:val="ru-RU"/>
              </w:rPr>
            </w:pPr>
            <w:r>
              <w:rPr>
                <w:rFonts w:cs="Times New Roman"/>
                <w:sz w:val="24"/>
                <w:szCs w:val="24"/>
                <w:lang w:val="ru-RU"/>
              </w:rPr>
              <w:t>Эссе</w:t>
            </w:r>
          </w:p>
        </w:tc>
      </w:tr>
      <w:tr w:rsidR="008A186D" w:rsidRPr="00DB53C5" w14:paraId="1FA64D4C" w14:textId="77777777" w:rsidTr="008B63A7">
        <w:trPr>
          <w:trHeight w:val="273"/>
        </w:trPr>
        <w:tc>
          <w:tcPr>
            <w:tcW w:w="498" w:type="dxa"/>
            <w:tcBorders>
              <w:top w:val="single" w:sz="4" w:space="0" w:color="000000"/>
              <w:left w:val="single" w:sz="4" w:space="0" w:color="000000"/>
              <w:bottom w:val="single" w:sz="4" w:space="0" w:color="000000"/>
              <w:right w:val="single" w:sz="4" w:space="0" w:color="000000"/>
            </w:tcBorders>
            <w:vAlign w:val="center"/>
          </w:tcPr>
          <w:p w14:paraId="5D0B3151"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16FD1C3" w14:textId="16A7BD84" w:rsidR="008A186D" w:rsidRPr="005D104D" w:rsidRDefault="008A186D" w:rsidP="009E60CB">
            <w:pPr>
              <w:widowControl w:val="0"/>
              <w:rPr>
                <w:rFonts w:cs="Times New Roman"/>
                <w:b/>
                <w:sz w:val="24"/>
                <w:szCs w:val="24"/>
                <w:lang w:val="ru-RU"/>
              </w:rPr>
            </w:pPr>
            <w:r w:rsidRPr="00DB53C5">
              <w:rPr>
                <w:rFonts w:cs="Times New Roman"/>
                <w:b/>
                <w:sz w:val="24"/>
                <w:szCs w:val="24"/>
              </w:rPr>
              <w:t>Итого</w:t>
            </w:r>
            <w:r w:rsidR="005D104D">
              <w:rPr>
                <w:rFonts w:cs="Times New Roman"/>
                <w:b/>
                <w:sz w:val="24"/>
                <w:szCs w:val="24"/>
                <w:lang w:val="ru-RU"/>
              </w:rPr>
              <w:t xml:space="preserve">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9CED772" w14:textId="45995EBE" w:rsidR="008A186D" w:rsidRPr="00DB53C5" w:rsidRDefault="008A186D" w:rsidP="00CF4D91">
            <w:pPr>
              <w:widowControl w:val="0"/>
              <w:ind w:firstLine="0"/>
              <w:rPr>
                <w:rFonts w:cs="Times New Roman"/>
                <w:sz w:val="24"/>
                <w:szCs w:val="24"/>
                <w:lang w:val="ru-RU"/>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F2BED54" w14:textId="0B6DD66A" w:rsidR="008A186D" w:rsidRPr="00DB53C5" w:rsidRDefault="005D104D" w:rsidP="00CF4D91">
            <w:pPr>
              <w:widowControl w:val="0"/>
              <w:ind w:firstLine="0"/>
              <w:rPr>
                <w:rFonts w:cs="Times New Roman"/>
                <w:sz w:val="24"/>
                <w:szCs w:val="24"/>
                <w:lang w:val="ru-RU"/>
              </w:rPr>
            </w:pPr>
            <w:r>
              <w:rPr>
                <w:rFonts w:cs="Times New Roman"/>
                <w:sz w:val="24"/>
                <w:szCs w:val="24"/>
                <w:lang w:val="ru-RU"/>
              </w:rPr>
              <w:t>5</w:t>
            </w:r>
            <w:r w:rsidR="00F00D16">
              <w:rPr>
                <w:rFonts w:cs="Times New Roman"/>
                <w:sz w:val="24"/>
                <w:szCs w:val="24"/>
                <w:lang w:val="ru-RU"/>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33CA335" w14:textId="7FA498A0" w:rsidR="008A186D" w:rsidRPr="00DB53C5" w:rsidRDefault="005D104D" w:rsidP="00CF4D91">
            <w:pPr>
              <w:widowControl w:val="0"/>
              <w:ind w:firstLine="0"/>
              <w:rPr>
                <w:rFonts w:cs="Times New Roman"/>
                <w:sz w:val="24"/>
                <w:szCs w:val="24"/>
                <w:lang w:val="ru-RU"/>
              </w:rPr>
            </w:pPr>
            <w:r>
              <w:rPr>
                <w:rFonts w:cs="Times New Roman"/>
                <w:sz w:val="24"/>
                <w:szCs w:val="24"/>
                <w:lang w:val="ru-RU"/>
              </w:rPr>
              <w:t>33</w:t>
            </w:r>
          </w:p>
        </w:tc>
        <w:tc>
          <w:tcPr>
            <w:tcW w:w="992" w:type="dxa"/>
            <w:tcBorders>
              <w:top w:val="single" w:sz="4" w:space="0" w:color="000000"/>
              <w:left w:val="single" w:sz="4" w:space="0" w:color="000000"/>
              <w:bottom w:val="single" w:sz="4" w:space="0" w:color="000000"/>
              <w:right w:val="single" w:sz="4" w:space="0" w:color="000000"/>
            </w:tcBorders>
            <w:vAlign w:val="center"/>
          </w:tcPr>
          <w:p w14:paraId="384DED1D" w14:textId="01F000F2" w:rsidR="008A186D" w:rsidRPr="00DB53C5" w:rsidRDefault="005D104D" w:rsidP="00CF4D91">
            <w:pPr>
              <w:widowControl w:val="0"/>
              <w:ind w:firstLine="0"/>
              <w:rPr>
                <w:rFonts w:cs="Times New Roman"/>
                <w:sz w:val="24"/>
                <w:szCs w:val="24"/>
                <w:lang w:val="ru-RU"/>
              </w:rPr>
            </w:pPr>
            <w:r>
              <w:rPr>
                <w:rFonts w:cs="Times New Roman"/>
                <w:sz w:val="24"/>
                <w:szCs w:val="24"/>
                <w:lang w:val="ru-RU"/>
              </w:rPr>
              <w:t>67</w:t>
            </w:r>
          </w:p>
        </w:tc>
        <w:tc>
          <w:tcPr>
            <w:tcW w:w="851" w:type="dxa"/>
            <w:tcBorders>
              <w:top w:val="single" w:sz="4" w:space="0" w:color="000000"/>
              <w:left w:val="single" w:sz="4" w:space="0" w:color="000000"/>
              <w:bottom w:val="single" w:sz="4" w:space="0" w:color="000000"/>
              <w:right w:val="single" w:sz="4" w:space="0" w:color="000000"/>
            </w:tcBorders>
            <w:vAlign w:val="center"/>
          </w:tcPr>
          <w:p w14:paraId="208E489B" w14:textId="7E115019" w:rsidR="008A186D" w:rsidRPr="00DB53C5" w:rsidRDefault="005D104D" w:rsidP="00CF4D91">
            <w:pPr>
              <w:widowControl w:val="0"/>
              <w:ind w:firstLine="0"/>
              <w:rPr>
                <w:rFonts w:cs="Times New Roman"/>
                <w:sz w:val="24"/>
                <w:szCs w:val="24"/>
                <w:lang w:val="ru-RU"/>
              </w:rPr>
            </w:pPr>
            <w:r>
              <w:rPr>
                <w:rFonts w:cs="Times New Roman"/>
                <w:sz w:val="24"/>
                <w:szCs w:val="24"/>
                <w:lang w:val="ru-RU"/>
              </w:rPr>
              <w:t>50</w:t>
            </w:r>
          </w:p>
        </w:tc>
        <w:tc>
          <w:tcPr>
            <w:tcW w:w="2475" w:type="dxa"/>
            <w:tcBorders>
              <w:top w:val="single" w:sz="4" w:space="0" w:color="000000"/>
              <w:left w:val="single" w:sz="4" w:space="0" w:color="000000"/>
              <w:bottom w:val="single" w:sz="4" w:space="0" w:color="000000"/>
              <w:right w:val="single" w:sz="4" w:space="0" w:color="000000"/>
            </w:tcBorders>
            <w:vAlign w:val="center"/>
          </w:tcPr>
          <w:p w14:paraId="0D841856" w14:textId="77777777" w:rsidR="008A186D" w:rsidRPr="00DB53C5" w:rsidRDefault="008A186D" w:rsidP="009E60CB">
            <w:pPr>
              <w:widowControl w:val="0"/>
              <w:rPr>
                <w:rFonts w:cs="Times New Roman"/>
                <w:sz w:val="24"/>
                <w:szCs w:val="24"/>
              </w:rPr>
            </w:pPr>
          </w:p>
        </w:tc>
      </w:tr>
    </w:tbl>
    <w:p w14:paraId="6B55A343"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E80CF2" w14:textId="62B6BA34" w:rsidR="00A655E8" w:rsidRDefault="00A655E8" w:rsidP="0008257C">
      <w:pPr>
        <w:pStyle w:val="a6"/>
        <w:ind w:left="0" w:firstLine="284"/>
        <w:rPr>
          <w:rFonts w:cs="Times New Roman"/>
          <w:sz w:val="24"/>
          <w:szCs w:val="24"/>
        </w:rPr>
      </w:pPr>
    </w:p>
    <w:p w14:paraId="5186DC94" w14:textId="2DF6CB8F" w:rsidR="00A655E8" w:rsidRDefault="00A655E8" w:rsidP="00A655E8">
      <w:pPr>
        <w:widowControl w:val="0"/>
        <w:autoSpaceDE w:val="0"/>
        <w:autoSpaceDN w:val="0"/>
        <w:adjustRightInd w:val="0"/>
        <w:jc w:val="right"/>
        <w:rPr>
          <w:rFonts w:cs="Times New Roman"/>
          <w:bCs/>
          <w:i/>
          <w:iCs/>
          <w:color w:val="000000"/>
          <w:sz w:val="24"/>
          <w:szCs w:val="24"/>
        </w:rPr>
      </w:pPr>
      <w:r>
        <w:rPr>
          <w:rFonts w:cs="Times New Roman"/>
          <w:bCs/>
          <w:i/>
          <w:iCs/>
          <w:color w:val="000000"/>
          <w:sz w:val="24"/>
          <w:szCs w:val="24"/>
        </w:rPr>
        <w:t>Таблица 4</w:t>
      </w:r>
    </w:p>
    <w:p w14:paraId="171241D2" w14:textId="3116C4C1" w:rsidR="00A655E8" w:rsidRPr="00A655E8" w:rsidRDefault="00A655E8" w:rsidP="00A655E8">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w:t>
      </w:r>
      <w:r>
        <w:rPr>
          <w:rFonts w:cs="Times New Roman"/>
          <w:bCs/>
          <w:iCs/>
          <w:sz w:val="24"/>
          <w:szCs w:val="24"/>
        </w:rPr>
        <w:t xml:space="preserve">ий план для </w:t>
      </w:r>
      <w:r>
        <w:rPr>
          <w:rFonts w:cs="Times New Roman"/>
          <w:bCs/>
          <w:iCs/>
          <w:sz w:val="24"/>
          <w:szCs w:val="24"/>
          <w:lang w:val="ru-RU"/>
        </w:rPr>
        <w:t>за</w:t>
      </w:r>
      <w:r>
        <w:rPr>
          <w:rFonts w:cs="Times New Roman"/>
          <w:bCs/>
          <w:iCs/>
          <w:sz w:val="24"/>
          <w:szCs w:val="24"/>
        </w:rPr>
        <w:t>очной формы обучения</w:t>
      </w:r>
    </w:p>
    <w:tbl>
      <w:tblPr>
        <w:tblW w:w="9777" w:type="dxa"/>
        <w:tblInd w:w="-106" w:type="dxa"/>
        <w:tblLayout w:type="fixed"/>
        <w:tblLook w:val="01E0" w:firstRow="1" w:lastRow="1" w:firstColumn="1" w:lastColumn="1" w:noHBand="0" w:noVBand="0"/>
      </w:tblPr>
      <w:tblGrid>
        <w:gridCol w:w="558"/>
        <w:gridCol w:w="2633"/>
        <w:gridCol w:w="709"/>
        <w:gridCol w:w="567"/>
        <w:gridCol w:w="709"/>
        <w:gridCol w:w="708"/>
        <w:gridCol w:w="851"/>
        <w:gridCol w:w="3042"/>
      </w:tblGrid>
      <w:tr w:rsidR="00A655E8" w:rsidRPr="00DB53C5" w14:paraId="0512F525" w14:textId="77777777" w:rsidTr="008B63A7">
        <w:trPr>
          <w:trHeight w:val="162"/>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15CED393" w14:textId="77777777" w:rsidR="00A655E8" w:rsidRPr="00DB53C5" w:rsidRDefault="00A655E8" w:rsidP="00A655E8">
            <w:pPr>
              <w:widowControl w:val="0"/>
              <w:jc w:val="center"/>
              <w:rPr>
                <w:rFonts w:cs="Times New Roman"/>
                <w:b/>
                <w:bCs/>
                <w:sz w:val="24"/>
                <w:szCs w:val="24"/>
              </w:rPr>
            </w:pPr>
            <w:r w:rsidRPr="00DB53C5">
              <w:rPr>
                <w:rFonts w:cs="Times New Roman"/>
                <w:sz w:val="24"/>
                <w:szCs w:val="24"/>
              </w:rPr>
              <w:t>№№ п/п</w:t>
            </w:r>
          </w:p>
        </w:tc>
        <w:tc>
          <w:tcPr>
            <w:tcW w:w="2633" w:type="dxa"/>
            <w:vMerge w:val="restart"/>
            <w:tcBorders>
              <w:top w:val="single" w:sz="4" w:space="0" w:color="000000"/>
              <w:left w:val="single" w:sz="4" w:space="0" w:color="000000"/>
              <w:bottom w:val="single" w:sz="4" w:space="0" w:color="000000"/>
              <w:right w:val="single" w:sz="4" w:space="0" w:color="000000"/>
            </w:tcBorders>
            <w:vAlign w:val="center"/>
          </w:tcPr>
          <w:p w14:paraId="3A9770B7" w14:textId="77777777" w:rsidR="00A655E8" w:rsidRPr="00DB53C5" w:rsidRDefault="00A655E8" w:rsidP="00A655E8">
            <w:pPr>
              <w:widowControl w:val="0"/>
              <w:ind w:firstLine="0"/>
              <w:jc w:val="center"/>
              <w:rPr>
                <w:rFonts w:cs="Times New Roman"/>
                <w:b/>
                <w:bCs/>
                <w:sz w:val="24"/>
                <w:szCs w:val="24"/>
              </w:rPr>
            </w:pPr>
            <w:r w:rsidRPr="00DB53C5">
              <w:rPr>
                <w:rFonts w:cs="Times New Roman"/>
                <w:sz w:val="24"/>
                <w:szCs w:val="24"/>
              </w:rPr>
              <w:t>Наименование тем (разделов) дисциплины</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5ECBECCD" w14:textId="77777777" w:rsidR="00A655E8" w:rsidRPr="00DB53C5" w:rsidRDefault="00A655E8" w:rsidP="00A655E8">
            <w:pPr>
              <w:widowControl w:val="0"/>
              <w:jc w:val="center"/>
              <w:rPr>
                <w:rFonts w:cs="Times New Roman"/>
                <w:sz w:val="24"/>
                <w:szCs w:val="24"/>
              </w:rPr>
            </w:pPr>
            <w:r w:rsidRPr="00DB53C5">
              <w:rPr>
                <w:rFonts w:cs="Times New Roman"/>
                <w:sz w:val="24"/>
                <w:szCs w:val="24"/>
              </w:rPr>
              <w:t>Трудоёмкость в часах</w:t>
            </w:r>
          </w:p>
        </w:tc>
        <w:tc>
          <w:tcPr>
            <w:tcW w:w="3042" w:type="dxa"/>
            <w:vMerge w:val="restart"/>
            <w:tcBorders>
              <w:top w:val="single" w:sz="4" w:space="0" w:color="000000"/>
              <w:left w:val="single" w:sz="4" w:space="0" w:color="000000"/>
              <w:bottom w:val="single" w:sz="4" w:space="0" w:color="000000"/>
              <w:right w:val="single" w:sz="4" w:space="0" w:color="000000"/>
            </w:tcBorders>
            <w:vAlign w:val="center"/>
          </w:tcPr>
          <w:p w14:paraId="504869E2" w14:textId="77777777" w:rsidR="00A655E8" w:rsidRPr="00DB53C5" w:rsidRDefault="00A655E8" w:rsidP="00A655E8">
            <w:pPr>
              <w:widowControl w:val="0"/>
              <w:ind w:firstLine="0"/>
              <w:rPr>
                <w:rFonts w:cs="Times New Roman"/>
                <w:sz w:val="24"/>
                <w:szCs w:val="24"/>
              </w:rPr>
            </w:pPr>
            <w:r w:rsidRPr="00DB53C5">
              <w:rPr>
                <w:rFonts w:cs="Times New Roman"/>
                <w:sz w:val="24"/>
                <w:szCs w:val="24"/>
              </w:rPr>
              <w:t>Формы текущего контроля успеваемости</w:t>
            </w:r>
          </w:p>
        </w:tc>
      </w:tr>
      <w:tr w:rsidR="00A655E8" w:rsidRPr="00DB53C5" w14:paraId="4BF2D80F" w14:textId="77777777" w:rsidTr="008B63A7">
        <w:trPr>
          <w:trHeight w:val="255"/>
        </w:trPr>
        <w:tc>
          <w:tcPr>
            <w:tcW w:w="558" w:type="dxa"/>
            <w:vMerge/>
            <w:tcBorders>
              <w:top w:val="single" w:sz="4" w:space="0" w:color="000000"/>
              <w:left w:val="single" w:sz="4" w:space="0" w:color="000000"/>
              <w:bottom w:val="single" w:sz="4" w:space="0" w:color="000000"/>
              <w:right w:val="single" w:sz="4" w:space="0" w:color="000000"/>
            </w:tcBorders>
            <w:vAlign w:val="center"/>
          </w:tcPr>
          <w:p w14:paraId="43535173"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6E688DC7" w14:textId="77777777" w:rsidR="00A655E8" w:rsidRPr="00DB53C5" w:rsidRDefault="00A655E8" w:rsidP="00A655E8">
            <w:pPr>
              <w:widowControl w:val="0"/>
              <w:jc w:val="center"/>
              <w:rPr>
                <w:rFonts w:cs="Times New Roman"/>
                <w:b/>
                <w:bCs/>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C1405CD" w14:textId="77777777" w:rsidR="00A655E8" w:rsidRPr="00DB53C5" w:rsidRDefault="00A655E8" w:rsidP="00A655E8">
            <w:pPr>
              <w:widowControl w:val="0"/>
              <w:ind w:left="113"/>
              <w:rPr>
                <w:rFonts w:cs="Times New Roman"/>
                <w:sz w:val="24"/>
                <w:szCs w:val="24"/>
              </w:rPr>
            </w:pPr>
            <w:r w:rsidRPr="00DB53C5">
              <w:rPr>
                <w:rFonts w:cs="Times New Roman"/>
                <w:sz w:val="24"/>
                <w:szCs w:val="24"/>
              </w:rPr>
              <w:t>Всего</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672F62B6" w14:textId="77777777" w:rsidR="00A655E8" w:rsidRPr="008B63A7" w:rsidRDefault="00A655E8" w:rsidP="00A655E8">
            <w:pPr>
              <w:widowControl w:val="0"/>
              <w:ind w:firstLine="0"/>
              <w:rPr>
                <w:rFonts w:cs="Times New Roman"/>
                <w:sz w:val="20"/>
                <w:szCs w:val="20"/>
              </w:rPr>
            </w:pPr>
            <w:r w:rsidRPr="008B63A7">
              <w:rPr>
                <w:rFonts w:cs="Times New Roman"/>
                <w:sz w:val="20"/>
                <w:szCs w:val="20"/>
              </w:rPr>
              <w:t>Контактная работа</w:t>
            </w:r>
          </w:p>
          <w:p w14:paraId="1FEAC6C5"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CD84791"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Самостоятельная работа</w:t>
            </w: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603E2A8A" w14:textId="77777777" w:rsidR="00A655E8" w:rsidRPr="00DB53C5" w:rsidRDefault="00A655E8" w:rsidP="00A655E8">
            <w:pPr>
              <w:widowControl w:val="0"/>
              <w:rPr>
                <w:rFonts w:cs="Times New Roman"/>
                <w:sz w:val="24"/>
                <w:szCs w:val="24"/>
              </w:rPr>
            </w:pPr>
          </w:p>
        </w:tc>
      </w:tr>
      <w:tr w:rsidR="00A655E8" w:rsidRPr="00DB53C5" w14:paraId="5A73F4B5" w14:textId="77777777" w:rsidTr="008B63A7">
        <w:trPr>
          <w:cantSplit/>
          <w:trHeight w:val="1517"/>
        </w:trPr>
        <w:tc>
          <w:tcPr>
            <w:tcW w:w="558" w:type="dxa"/>
            <w:vMerge/>
            <w:tcBorders>
              <w:top w:val="single" w:sz="4" w:space="0" w:color="000000"/>
              <w:left w:val="single" w:sz="4" w:space="0" w:color="000000"/>
              <w:bottom w:val="single" w:sz="4" w:space="0" w:color="000000"/>
              <w:right w:val="single" w:sz="4" w:space="0" w:color="000000"/>
            </w:tcBorders>
            <w:vAlign w:val="center"/>
          </w:tcPr>
          <w:p w14:paraId="3E578ED1"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400EB9D3" w14:textId="77777777" w:rsidR="00A655E8" w:rsidRPr="00DB53C5" w:rsidRDefault="00A655E8" w:rsidP="00A655E8">
            <w:pPr>
              <w:widowControl w:val="0"/>
              <w:jc w:val="center"/>
              <w:rPr>
                <w:rFonts w:cs="Times New Roman"/>
                <w:b/>
                <w:bCs/>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FFB9B96" w14:textId="77777777" w:rsidR="00A655E8" w:rsidRPr="00DB53C5" w:rsidRDefault="00A655E8" w:rsidP="00A655E8">
            <w:pPr>
              <w:widowControl w:val="0"/>
              <w:ind w:left="113"/>
              <w:rPr>
                <w:rFonts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28C8B5B" w14:textId="77777777" w:rsidR="00A655E8" w:rsidRPr="008B63A7" w:rsidRDefault="00A655E8" w:rsidP="00A655E8">
            <w:pPr>
              <w:widowControl w:val="0"/>
              <w:ind w:left="113" w:firstLine="0"/>
              <w:rPr>
                <w:rFonts w:cs="Times New Roman"/>
                <w:sz w:val="20"/>
                <w:szCs w:val="20"/>
                <w:lang w:val="ru-RU"/>
              </w:rPr>
            </w:pPr>
            <w:r w:rsidRPr="008B63A7">
              <w:rPr>
                <w:rFonts w:cs="Times New Roman"/>
                <w:sz w:val="20"/>
                <w:szCs w:val="20"/>
              </w:rPr>
              <w:t>Общая</w:t>
            </w:r>
            <w:r w:rsidRPr="008B63A7">
              <w:rPr>
                <w:rFonts w:cs="Times New Roman"/>
                <w:sz w:val="20"/>
                <w:szCs w:val="20"/>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24CAEEF0"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Лекции</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183D2E9A"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Семинар</w:t>
            </w:r>
            <w:r w:rsidRPr="008B63A7">
              <w:rPr>
                <w:rFonts w:cs="Times New Roman"/>
                <w:sz w:val="20"/>
                <w:szCs w:val="20"/>
                <w:lang w:val="ru-RU"/>
              </w:rPr>
              <w:t xml:space="preserve">ы, практические </w:t>
            </w:r>
            <w:r w:rsidRPr="008B63A7">
              <w:rPr>
                <w:rFonts w:cs="Times New Roman"/>
                <w:sz w:val="20"/>
                <w:szCs w:val="20"/>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7E31935F" w14:textId="77777777" w:rsidR="00A655E8" w:rsidRPr="008B63A7" w:rsidRDefault="00A655E8" w:rsidP="00A655E8">
            <w:pPr>
              <w:widowControl w:val="0"/>
              <w:jc w:val="center"/>
              <w:rPr>
                <w:rFonts w:cs="Times New Roman"/>
                <w:sz w:val="20"/>
                <w:szCs w:val="20"/>
              </w:rPr>
            </w:pP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4EEFA403" w14:textId="77777777" w:rsidR="00A655E8" w:rsidRPr="00DB53C5" w:rsidRDefault="00A655E8" w:rsidP="00A655E8">
            <w:pPr>
              <w:widowControl w:val="0"/>
              <w:jc w:val="center"/>
              <w:rPr>
                <w:rFonts w:cs="Times New Roman"/>
                <w:sz w:val="24"/>
                <w:szCs w:val="24"/>
              </w:rPr>
            </w:pPr>
          </w:p>
        </w:tc>
      </w:tr>
      <w:tr w:rsidR="00A655E8" w:rsidRPr="00DB53C5" w14:paraId="7BA55664" w14:textId="77777777" w:rsidTr="008B63A7">
        <w:trPr>
          <w:trHeight w:val="822"/>
        </w:trPr>
        <w:tc>
          <w:tcPr>
            <w:tcW w:w="558" w:type="dxa"/>
            <w:tcBorders>
              <w:top w:val="single" w:sz="4" w:space="0" w:color="000000"/>
              <w:left w:val="single" w:sz="4" w:space="0" w:color="000000"/>
              <w:bottom w:val="single" w:sz="4" w:space="0" w:color="000000"/>
              <w:right w:val="single" w:sz="4" w:space="0" w:color="000000"/>
            </w:tcBorders>
            <w:vAlign w:val="center"/>
          </w:tcPr>
          <w:p w14:paraId="2D7FB9FE" w14:textId="77777777" w:rsidR="00A655E8" w:rsidRPr="00DB53C5" w:rsidRDefault="00A655E8" w:rsidP="00A655E8">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180F10E1" w14:textId="77777777" w:rsidR="00A655E8" w:rsidRPr="00DB53C5" w:rsidRDefault="00A655E8" w:rsidP="00A655E8">
            <w:pPr>
              <w:widowControl w:val="0"/>
              <w:ind w:firstLine="0"/>
              <w:rPr>
                <w:rFonts w:cs="Times New Roman"/>
                <w:sz w:val="24"/>
                <w:szCs w:val="24"/>
              </w:rPr>
            </w:pPr>
            <w:r w:rsidRPr="00DB53C5">
              <w:rPr>
                <w:rFonts w:cs="Times New Roman"/>
                <w:sz w:val="24"/>
                <w:szCs w:val="24"/>
              </w:rPr>
              <w:t xml:space="preserve">Тема 1. Национальная экономика как многоуровневая хозяйственная система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745C8" w14:textId="1EC8C42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CC6B" w14:textId="069994C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2D0AF8A4" w14:textId="1CE14CA8" w:rsidR="00A655E8" w:rsidRPr="009E1E8B" w:rsidRDefault="009E1E8B" w:rsidP="00A655E8">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18F18844" w14:textId="525EFBF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050566A2" w14:textId="06E1177E"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3B3F04BB" w14:textId="77777777" w:rsidR="00A655E8" w:rsidRPr="00DB53C5" w:rsidRDefault="00A655E8" w:rsidP="00A655E8">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Pr="00DB53C5">
              <w:rPr>
                <w:rFonts w:cs="Times New Roman"/>
                <w:sz w:val="24"/>
                <w:szCs w:val="24"/>
                <w:lang w:val="ru-RU"/>
              </w:rPr>
              <w:t>.</w:t>
            </w:r>
          </w:p>
        </w:tc>
      </w:tr>
      <w:tr w:rsidR="009E1E8B" w:rsidRPr="00DB53C5" w14:paraId="6DB46DEA"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10F0401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6BD6FB9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2. Экономический потенциал и функционирование системы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6570" w14:textId="1A0D56D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63927" w14:textId="214A655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5ECB613C" w14:textId="72A68D2D"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3B5E335B" w14:textId="78FDB050"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7E50DDD" w14:textId="32D008B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1951AF07" w14:textId="77777777" w:rsidR="009E1E8B" w:rsidRPr="00DB53C5" w:rsidRDefault="009E1E8B" w:rsidP="009E1E8B">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 деловая игра</w:t>
            </w:r>
            <w:r w:rsidRPr="00DB53C5">
              <w:rPr>
                <w:rFonts w:cs="Times New Roman"/>
                <w:sz w:val="24"/>
                <w:szCs w:val="24"/>
                <w:lang w:val="ru-RU"/>
              </w:rPr>
              <w:t>.</w:t>
            </w:r>
          </w:p>
        </w:tc>
      </w:tr>
      <w:tr w:rsidR="009E1E8B" w:rsidRPr="00DB53C5" w14:paraId="75BDCDE3" w14:textId="77777777" w:rsidTr="008B63A7">
        <w:trPr>
          <w:trHeight w:val="1490"/>
        </w:trPr>
        <w:tc>
          <w:tcPr>
            <w:tcW w:w="558" w:type="dxa"/>
            <w:tcBorders>
              <w:top w:val="single" w:sz="4" w:space="0" w:color="000000"/>
              <w:left w:val="single" w:sz="4" w:space="0" w:color="000000"/>
              <w:bottom w:val="single" w:sz="4" w:space="0" w:color="000000"/>
              <w:right w:val="single" w:sz="4" w:space="0" w:color="000000"/>
            </w:tcBorders>
            <w:vAlign w:val="center"/>
          </w:tcPr>
          <w:p w14:paraId="3DE9AA10"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482DEB9F" w14:textId="77777777" w:rsidR="009E1E8B" w:rsidRPr="00DB53C5" w:rsidRDefault="009E1E8B" w:rsidP="009E1E8B">
            <w:pPr>
              <w:widowControl w:val="0"/>
              <w:ind w:firstLine="0"/>
              <w:rPr>
                <w:rFonts w:cs="Times New Roman"/>
                <w:sz w:val="24"/>
                <w:szCs w:val="24"/>
              </w:rPr>
            </w:pPr>
            <w:r w:rsidRPr="00DB53C5">
              <w:rPr>
                <w:rFonts w:cs="Times New Roman"/>
                <w:sz w:val="24"/>
                <w:szCs w:val="24"/>
              </w:rPr>
              <w:t xml:space="preserve">Тема 3. Преобразования национальной экономики и ее комплексное развитие </w:t>
            </w:r>
          </w:p>
          <w:p w14:paraId="24B51B5D" w14:textId="77777777" w:rsidR="009E1E8B" w:rsidRPr="00DB53C5" w:rsidRDefault="009E1E8B" w:rsidP="009E1E8B">
            <w:pPr>
              <w:widowControl w:val="0"/>
              <w:ind w:firstLine="0"/>
              <w:rPr>
                <w:rFonts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8824" w14:textId="252817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EA040" w14:textId="2615A44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436828E" w14:textId="09C4F790"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5A3B4A1E" w14:textId="27E9A3A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F973425" w14:textId="2717D99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56B841B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67B54EF1"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0D90777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A43458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4. Государственное регулирование национальной экономики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F2237" w14:textId="209E5D3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4744" w14:textId="140C253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29AA06C" w14:textId="78A4ACF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10919DC" w14:textId="40F84E3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531DBD3" w14:textId="2FC28B7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34CAEB6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549E9636"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31A257CE"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3C0F550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5. Макроэкономическое планирование и прогнозирование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A331" w14:textId="41919CC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A6ABC" w14:textId="3BF3E0FC"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ACDA9A1" w14:textId="3CAA6BC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EF15E94" w14:textId="6236A0B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CC62C7C" w14:textId="3225C87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79A546EB"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2C77A7F8"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62F584BC"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FF20872" w14:textId="77777777" w:rsidR="009E1E8B" w:rsidRPr="00DB53C5" w:rsidRDefault="009E1E8B" w:rsidP="009E1E8B">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AE9B1" w14:textId="1C8EFBB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CA8D" w14:textId="20F52D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61E2CE3" w14:textId="1056DBB5"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6EACCAA2" w14:textId="04C6D29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75E6930F" w14:textId="07154B5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29A4A5C1"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A655E8" w:rsidRPr="00DB53C5" w14:paraId="5CF7CABC" w14:textId="77777777" w:rsidTr="008B63A7">
        <w:trPr>
          <w:trHeight w:val="1094"/>
        </w:trPr>
        <w:tc>
          <w:tcPr>
            <w:tcW w:w="558" w:type="dxa"/>
            <w:tcBorders>
              <w:top w:val="single" w:sz="4" w:space="0" w:color="000000"/>
              <w:left w:val="single" w:sz="4" w:space="0" w:color="000000"/>
              <w:bottom w:val="single" w:sz="4" w:space="0" w:color="000000"/>
              <w:right w:val="single" w:sz="4" w:space="0" w:color="000000"/>
            </w:tcBorders>
            <w:vAlign w:val="center"/>
          </w:tcPr>
          <w:p w14:paraId="05739A2E"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EEE9C52" w14:textId="77777777" w:rsidR="00A655E8" w:rsidRPr="00DB53C5" w:rsidRDefault="00A655E8" w:rsidP="00A655E8">
            <w:pPr>
              <w:widowControl w:val="0"/>
              <w:ind w:firstLine="0"/>
              <w:rPr>
                <w:rFonts w:cs="Times New Roman"/>
                <w:b/>
                <w:sz w:val="24"/>
                <w:szCs w:val="24"/>
              </w:rPr>
            </w:pPr>
            <w:r w:rsidRPr="00DB53C5">
              <w:rPr>
                <w:rFonts w:cs="Times New Roman"/>
                <w:b/>
                <w:sz w:val="24"/>
                <w:szCs w:val="24"/>
              </w:rPr>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vAlign w:val="center"/>
          </w:tcPr>
          <w:p w14:paraId="62EFC5D0" w14:textId="77777777" w:rsidR="00A655E8" w:rsidRPr="00DB53C5" w:rsidRDefault="00A655E8" w:rsidP="00A655E8">
            <w:pPr>
              <w:widowControl w:val="0"/>
              <w:ind w:firstLine="0"/>
              <w:jc w:val="center"/>
              <w:rPr>
                <w:rFonts w:cs="Times New Roman"/>
                <w:sz w:val="24"/>
                <w:szCs w:val="24"/>
                <w:lang w:val="ru-RU"/>
              </w:rPr>
            </w:pPr>
            <w:r w:rsidRPr="00DB53C5">
              <w:rPr>
                <w:rFonts w:cs="Times New Roman"/>
                <w:sz w:val="24"/>
                <w:szCs w:val="24"/>
                <w:lang w:val="ru-RU"/>
              </w:rPr>
              <w:t>108</w:t>
            </w:r>
          </w:p>
        </w:tc>
        <w:tc>
          <w:tcPr>
            <w:tcW w:w="567" w:type="dxa"/>
            <w:tcBorders>
              <w:top w:val="single" w:sz="4" w:space="0" w:color="000000"/>
              <w:left w:val="single" w:sz="4" w:space="0" w:color="000000"/>
              <w:bottom w:val="single" w:sz="4" w:space="0" w:color="000000"/>
              <w:right w:val="single" w:sz="4" w:space="0" w:color="000000"/>
            </w:tcBorders>
            <w:vAlign w:val="center"/>
          </w:tcPr>
          <w:p w14:paraId="2384961B" w14:textId="20337CA0"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07F3F9C" w14:textId="5276408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1CB8072F" w14:textId="435CA4E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5AF862CD" w14:textId="3DF963D9"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92</w:t>
            </w:r>
          </w:p>
        </w:tc>
        <w:tc>
          <w:tcPr>
            <w:tcW w:w="3042" w:type="dxa"/>
            <w:tcBorders>
              <w:top w:val="single" w:sz="4" w:space="0" w:color="000000"/>
              <w:left w:val="single" w:sz="4" w:space="0" w:color="000000"/>
              <w:bottom w:val="single" w:sz="4" w:space="0" w:color="000000"/>
              <w:right w:val="single" w:sz="4" w:space="0" w:color="000000"/>
            </w:tcBorders>
            <w:vAlign w:val="center"/>
          </w:tcPr>
          <w:p w14:paraId="05F32C51" w14:textId="7E627C67" w:rsidR="00A655E8" w:rsidRPr="00DB53C5" w:rsidRDefault="00056B1A" w:rsidP="00A655E8">
            <w:pPr>
              <w:widowControl w:val="0"/>
              <w:ind w:firstLine="0"/>
              <w:rPr>
                <w:rFonts w:cs="Times New Roman"/>
                <w:sz w:val="24"/>
                <w:szCs w:val="24"/>
                <w:lang w:val="ru-RU"/>
              </w:rPr>
            </w:pPr>
            <w:r>
              <w:rPr>
                <w:rFonts w:cs="Times New Roman"/>
                <w:sz w:val="24"/>
                <w:szCs w:val="24"/>
                <w:lang w:val="ru-RU"/>
              </w:rPr>
              <w:t>Эссе</w:t>
            </w:r>
          </w:p>
        </w:tc>
      </w:tr>
      <w:tr w:rsidR="00A655E8" w:rsidRPr="00DB53C5" w14:paraId="1FF067CD" w14:textId="77777777" w:rsidTr="008B63A7">
        <w:trPr>
          <w:trHeight w:val="273"/>
        </w:trPr>
        <w:tc>
          <w:tcPr>
            <w:tcW w:w="558" w:type="dxa"/>
            <w:tcBorders>
              <w:top w:val="single" w:sz="4" w:space="0" w:color="000000"/>
              <w:left w:val="single" w:sz="4" w:space="0" w:color="000000"/>
              <w:bottom w:val="single" w:sz="4" w:space="0" w:color="000000"/>
              <w:right w:val="single" w:sz="4" w:space="0" w:color="000000"/>
            </w:tcBorders>
            <w:vAlign w:val="center"/>
          </w:tcPr>
          <w:p w14:paraId="292967B0"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47B992A" w14:textId="35D40B40" w:rsidR="00A655E8" w:rsidRPr="00965088" w:rsidRDefault="00A655E8" w:rsidP="00A655E8">
            <w:pPr>
              <w:widowControl w:val="0"/>
              <w:rPr>
                <w:rFonts w:cs="Times New Roman"/>
                <w:b/>
                <w:sz w:val="24"/>
                <w:szCs w:val="24"/>
                <w:lang w:val="ru-RU"/>
              </w:rPr>
            </w:pPr>
            <w:r w:rsidRPr="00DB53C5">
              <w:rPr>
                <w:rFonts w:cs="Times New Roman"/>
                <w:b/>
                <w:sz w:val="24"/>
                <w:szCs w:val="24"/>
              </w:rPr>
              <w:t>Итого</w:t>
            </w:r>
            <w:r w:rsidR="00965088">
              <w:rPr>
                <w:rFonts w:cs="Times New Roman"/>
                <w:b/>
                <w:sz w:val="24"/>
                <w:szCs w:val="24"/>
                <w:lang w:val="ru-RU"/>
              </w:rPr>
              <w:t xml:space="preserve"> в %</w:t>
            </w:r>
          </w:p>
        </w:tc>
        <w:tc>
          <w:tcPr>
            <w:tcW w:w="709" w:type="dxa"/>
            <w:tcBorders>
              <w:top w:val="single" w:sz="4" w:space="0" w:color="000000"/>
              <w:left w:val="single" w:sz="4" w:space="0" w:color="000000"/>
              <w:bottom w:val="single" w:sz="4" w:space="0" w:color="000000"/>
              <w:right w:val="single" w:sz="4" w:space="0" w:color="000000"/>
            </w:tcBorders>
            <w:vAlign w:val="center"/>
          </w:tcPr>
          <w:p w14:paraId="04AFAC04" w14:textId="6249F15D" w:rsidR="00A655E8" w:rsidRPr="00DB53C5" w:rsidRDefault="00A655E8" w:rsidP="00A655E8">
            <w:pPr>
              <w:widowControl w:val="0"/>
              <w:ind w:firstLine="0"/>
              <w:rPr>
                <w:rFonts w:cs="Times New Roman"/>
                <w:sz w:val="24"/>
                <w:szCs w:val="24"/>
                <w:lang w:val="ru-RU"/>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266BB11" w14:textId="6949E8FB" w:rsidR="00A655E8" w:rsidRPr="00DB53C5" w:rsidRDefault="00F00D16" w:rsidP="00A655E8">
            <w:pPr>
              <w:widowControl w:val="0"/>
              <w:ind w:firstLine="0"/>
              <w:rPr>
                <w:rFonts w:cs="Times New Roman"/>
                <w:sz w:val="24"/>
                <w:szCs w:val="24"/>
                <w:lang w:val="ru-RU"/>
              </w:rPr>
            </w:pPr>
            <w:r>
              <w:rPr>
                <w:rFonts w:cs="Times New Roman"/>
                <w:sz w:val="24"/>
                <w:szCs w:val="24"/>
                <w:lang w:val="ru-RU"/>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1A235C10" w14:textId="5E18B305" w:rsidR="00A655E8" w:rsidRPr="00DB53C5" w:rsidRDefault="00F00D16" w:rsidP="00F00D16">
            <w:pPr>
              <w:widowControl w:val="0"/>
              <w:ind w:firstLine="0"/>
              <w:rPr>
                <w:rFonts w:cs="Times New Roman"/>
                <w:sz w:val="24"/>
                <w:szCs w:val="24"/>
                <w:lang w:val="ru-RU"/>
              </w:rPr>
            </w:pPr>
            <w:r>
              <w:rPr>
                <w:rFonts w:cs="Times New Roman"/>
                <w:sz w:val="24"/>
                <w:szCs w:val="24"/>
                <w:lang w:val="ru-RU"/>
              </w:rPr>
              <w:t>25</w:t>
            </w:r>
          </w:p>
        </w:tc>
        <w:tc>
          <w:tcPr>
            <w:tcW w:w="708" w:type="dxa"/>
            <w:tcBorders>
              <w:top w:val="single" w:sz="4" w:space="0" w:color="000000"/>
              <w:left w:val="single" w:sz="4" w:space="0" w:color="000000"/>
              <w:bottom w:val="single" w:sz="4" w:space="0" w:color="000000"/>
              <w:right w:val="single" w:sz="4" w:space="0" w:color="000000"/>
            </w:tcBorders>
            <w:vAlign w:val="center"/>
          </w:tcPr>
          <w:p w14:paraId="598F7FF8" w14:textId="0E1D1653" w:rsidR="00A655E8" w:rsidRPr="00DB53C5" w:rsidRDefault="00F00D16" w:rsidP="00A655E8">
            <w:pPr>
              <w:widowControl w:val="0"/>
              <w:ind w:firstLine="0"/>
              <w:rPr>
                <w:rFonts w:cs="Times New Roman"/>
                <w:sz w:val="24"/>
                <w:szCs w:val="24"/>
                <w:lang w:val="ru-RU"/>
              </w:rPr>
            </w:pPr>
            <w:r>
              <w:rPr>
                <w:rFonts w:cs="Times New Roman"/>
                <w:sz w:val="24"/>
                <w:szCs w:val="24"/>
                <w:lang w:val="ru-RU"/>
              </w:rPr>
              <w:t>75</w:t>
            </w:r>
          </w:p>
        </w:tc>
        <w:tc>
          <w:tcPr>
            <w:tcW w:w="851" w:type="dxa"/>
            <w:tcBorders>
              <w:top w:val="single" w:sz="4" w:space="0" w:color="000000"/>
              <w:left w:val="single" w:sz="4" w:space="0" w:color="000000"/>
              <w:bottom w:val="single" w:sz="4" w:space="0" w:color="000000"/>
              <w:right w:val="single" w:sz="4" w:space="0" w:color="000000"/>
            </w:tcBorders>
            <w:vAlign w:val="center"/>
          </w:tcPr>
          <w:p w14:paraId="712D22BC" w14:textId="32A9C041" w:rsidR="00A655E8" w:rsidRPr="00DB53C5" w:rsidRDefault="00F00D16" w:rsidP="00A655E8">
            <w:pPr>
              <w:widowControl w:val="0"/>
              <w:ind w:firstLine="0"/>
              <w:rPr>
                <w:rFonts w:cs="Times New Roman"/>
                <w:sz w:val="24"/>
                <w:szCs w:val="24"/>
                <w:lang w:val="ru-RU"/>
              </w:rPr>
            </w:pPr>
            <w:r>
              <w:rPr>
                <w:rFonts w:cs="Times New Roman"/>
                <w:sz w:val="24"/>
                <w:szCs w:val="24"/>
                <w:lang w:val="ru-RU"/>
              </w:rPr>
              <w:t>85</w:t>
            </w:r>
          </w:p>
        </w:tc>
        <w:tc>
          <w:tcPr>
            <w:tcW w:w="3042" w:type="dxa"/>
            <w:tcBorders>
              <w:top w:val="single" w:sz="4" w:space="0" w:color="000000"/>
              <w:left w:val="single" w:sz="4" w:space="0" w:color="000000"/>
              <w:bottom w:val="single" w:sz="4" w:space="0" w:color="000000"/>
              <w:right w:val="single" w:sz="4" w:space="0" w:color="000000"/>
            </w:tcBorders>
            <w:vAlign w:val="center"/>
          </w:tcPr>
          <w:p w14:paraId="6B9A77BC" w14:textId="77777777" w:rsidR="00A655E8" w:rsidRPr="00DB53C5" w:rsidRDefault="00A655E8" w:rsidP="00A655E8">
            <w:pPr>
              <w:widowControl w:val="0"/>
              <w:rPr>
                <w:rFonts w:cs="Times New Roman"/>
                <w:sz w:val="24"/>
                <w:szCs w:val="24"/>
              </w:rPr>
            </w:pPr>
          </w:p>
        </w:tc>
      </w:tr>
    </w:tbl>
    <w:p w14:paraId="32948419" w14:textId="707067D1" w:rsidR="00737ADD" w:rsidRPr="00B00CC5" w:rsidRDefault="00737ADD" w:rsidP="0008257C">
      <w:pPr>
        <w:ind w:firstLine="284"/>
        <w:rPr>
          <w:rFonts w:cs="Times New Roman"/>
          <w:sz w:val="24"/>
          <w:szCs w:val="24"/>
          <w:lang w:val="ru-RU"/>
        </w:rPr>
      </w:pPr>
    </w:p>
    <w:p w14:paraId="7EF6D27E"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69C783F" w14:textId="77C29D6A" w:rsidR="007E6F3D" w:rsidRPr="00B00CC5" w:rsidRDefault="007E6F3D" w:rsidP="0008257C">
      <w:pPr>
        <w:ind w:firstLine="284"/>
        <w:rPr>
          <w:rFonts w:cs="Times New Roman"/>
          <w:sz w:val="24"/>
          <w:szCs w:val="24"/>
        </w:rPr>
      </w:pPr>
    </w:p>
    <w:p w14:paraId="1E7DD5AD" w14:textId="67332B39" w:rsidR="0008257C" w:rsidRPr="00AF544C" w:rsidRDefault="00B00CC5" w:rsidP="00195CBD">
      <w:pPr>
        <w:pStyle w:val="2"/>
      </w:pPr>
      <w:bookmarkStart w:id="9" w:name="_Toc136025852"/>
      <w:r>
        <w:t xml:space="preserve">5.3. </w:t>
      </w:r>
      <w:r w:rsidR="00BB4FAA">
        <w:t>Содержание семинаров, практических</w:t>
      </w:r>
      <w:r w:rsidR="0008257C" w:rsidRPr="00AF544C">
        <w:t xml:space="preserve"> занятий</w:t>
      </w:r>
      <w:bookmarkEnd w:id="9"/>
    </w:p>
    <w:p w14:paraId="5C7B1516" w14:textId="5DBCCF24" w:rsidR="0008257C" w:rsidRPr="00854E9B" w:rsidRDefault="00A655E8" w:rsidP="0008257C">
      <w:pPr>
        <w:jc w:val="right"/>
        <w:rPr>
          <w:rFonts w:cs="Times New Roman"/>
          <w:bCs/>
          <w:iCs/>
          <w:sz w:val="24"/>
          <w:szCs w:val="24"/>
        </w:rPr>
      </w:pPr>
      <w:r>
        <w:rPr>
          <w:rFonts w:cs="Times New Roman"/>
          <w:bCs/>
          <w:i/>
          <w:iCs/>
          <w:sz w:val="24"/>
          <w:szCs w:val="24"/>
        </w:rPr>
        <w:t>Таблица 5</w:t>
      </w:r>
    </w:p>
    <w:tbl>
      <w:tblPr>
        <w:tblW w:w="9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4942"/>
        <w:gridCol w:w="2559"/>
      </w:tblGrid>
      <w:tr w:rsidR="0008257C" w:rsidRPr="00D22D3E" w14:paraId="6F377FE6" w14:textId="77777777" w:rsidTr="00B45A73">
        <w:trPr>
          <w:trHeight w:val="143"/>
        </w:trPr>
        <w:tc>
          <w:tcPr>
            <w:tcW w:w="2097" w:type="dxa"/>
            <w:vAlign w:val="center"/>
          </w:tcPr>
          <w:p w14:paraId="78E4C4BB" w14:textId="6A0A433D" w:rsidR="0008257C" w:rsidRPr="00D22D3E" w:rsidRDefault="00BB4FAA" w:rsidP="000A08C1">
            <w:pPr>
              <w:jc w:val="center"/>
              <w:rPr>
                <w:rFonts w:cs="Times New Roman"/>
                <w:sz w:val="24"/>
                <w:szCs w:val="24"/>
              </w:rPr>
            </w:pPr>
            <w:r w:rsidRPr="00D22D3E">
              <w:rPr>
                <w:rFonts w:cs="Times New Roman"/>
                <w:sz w:val="24"/>
                <w:szCs w:val="24"/>
              </w:rPr>
              <w:t>Наименование тем (разделов</w:t>
            </w:r>
            <w:r w:rsidR="0008257C" w:rsidRPr="00D22D3E">
              <w:rPr>
                <w:rFonts w:cs="Times New Roman"/>
                <w:sz w:val="24"/>
                <w:szCs w:val="24"/>
              </w:rPr>
              <w:t>) дисциплины</w:t>
            </w:r>
          </w:p>
        </w:tc>
        <w:tc>
          <w:tcPr>
            <w:tcW w:w="4942" w:type="dxa"/>
            <w:vAlign w:val="center"/>
          </w:tcPr>
          <w:p w14:paraId="7B5C2EAB" w14:textId="77777777" w:rsidR="0008257C" w:rsidRPr="00D22D3E" w:rsidRDefault="0008257C" w:rsidP="000A08C1">
            <w:pPr>
              <w:jc w:val="center"/>
              <w:rPr>
                <w:rFonts w:cs="Times New Roman"/>
                <w:sz w:val="24"/>
                <w:szCs w:val="24"/>
              </w:rPr>
            </w:pPr>
            <w:r w:rsidRPr="00D22D3E">
              <w:rPr>
                <w:rFonts w:cs="Times New Roman"/>
                <w:sz w:val="24"/>
                <w:szCs w:val="24"/>
              </w:rPr>
              <w:t>Перечень вопросов для обсуждения на семинарских занятиях, рекомендуемые источники</w:t>
            </w:r>
          </w:p>
        </w:tc>
        <w:tc>
          <w:tcPr>
            <w:tcW w:w="2559" w:type="dxa"/>
            <w:vAlign w:val="center"/>
          </w:tcPr>
          <w:p w14:paraId="1A775653" w14:textId="77777777" w:rsidR="0008257C" w:rsidRPr="00D22D3E" w:rsidRDefault="0008257C" w:rsidP="000A08C1">
            <w:pPr>
              <w:jc w:val="center"/>
              <w:rPr>
                <w:rFonts w:cs="Times New Roman"/>
                <w:sz w:val="24"/>
                <w:szCs w:val="24"/>
              </w:rPr>
            </w:pPr>
            <w:r w:rsidRPr="00D22D3E">
              <w:rPr>
                <w:rFonts w:cs="Times New Roman"/>
                <w:sz w:val="24"/>
                <w:szCs w:val="24"/>
              </w:rPr>
              <w:t>Формы проведения занятий</w:t>
            </w:r>
          </w:p>
        </w:tc>
      </w:tr>
      <w:tr w:rsidR="00B00CC5" w:rsidRPr="00D22D3E" w14:paraId="23D37EFF" w14:textId="77777777" w:rsidTr="00B45A73">
        <w:trPr>
          <w:trHeight w:val="143"/>
        </w:trPr>
        <w:tc>
          <w:tcPr>
            <w:tcW w:w="2097" w:type="dxa"/>
          </w:tcPr>
          <w:p w14:paraId="1BA8A6DF" w14:textId="0B21E83D" w:rsidR="00B00CC5" w:rsidRPr="00D22D3E" w:rsidRDefault="00B00CC5" w:rsidP="00B00CC5">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w:t>
            </w:r>
            <w:r w:rsidR="00D22D3E">
              <w:rPr>
                <w:sz w:val="24"/>
                <w:szCs w:val="24"/>
              </w:rPr>
              <w:t>вая хозяйственная система</w:t>
            </w:r>
            <w:r w:rsidRPr="00D22D3E">
              <w:rPr>
                <w:sz w:val="24"/>
                <w:szCs w:val="24"/>
                <w:lang w:val="ru-RU"/>
              </w:rPr>
              <w:t>.</w:t>
            </w:r>
          </w:p>
          <w:p w14:paraId="3F327AEA" w14:textId="34938D83" w:rsidR="00B00CC5" w:rsidRPr="00D22D3E" w:rsidRDefault="00B00CC5" w:rsidP="00B00CC5">
            <w:pPr>
              <w:pStyle w:val="a6"/>
              <w:ind w:left="0"/>
              <w:rPr>
                <w:rFonts w:cs="Times New Roman"/>
                <w:color w:val="FF0000"/>
                <w:sz w:val="24"/>
                <w:szCs w:val="24"/>
              </w:rPr>
            </w:pPr>
          </w:p>
        </w:tc>
        <w:tc>
          <w:tcPr>
            <w:tcW w:w="4942" w:type="dxa"/>
          </w:tcPr>
          <w:p w14:paraId="5A461C22" w14:textId="77777777" w:rsidR="006E60C7" w:rsidRPr="00D22D3E" w:rsidRDefault="006E60C7" w:rsidP="006E60C7">
            <w:pPr>
              <w:ind w:firstLine="700"/>
              <w:rPr>
                <w:sz w:val="24"/>
                <w:szCs w:val="24"/>
              </w:rPr>
            </w:pPr>
            <w:r w:rsidRPr="00D22D3E">
              <w:rPr>
                <w:sz w:val="24"/>
                <w:szCs w:val="24"/>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4EB2338B" w14:textId="77777777" w:rsidR="006E60C7" w:rsidRPr="00D22D3E" w:rsidRDefault="006E60C7" w:rsidP="006E60C7">
            <w:pPr>
              <w:ind w:firstLine="700"/>
              <w:rPr>
                <w:sz w:val="24"/>
                <w:szCs w:val="24"/>
              </w:rPr>
            </w:pPr>
            <w:r w:rsidRPr="00D22D3E">
              <w:rPr>
                <w:sz w:val="24"/>
                <w:szCs w:val="24"/>
              </w:rPr>
              <w:t xml:space="preserve">Методология исследования национальных экономических систем. Ограниченность применения математических методов при исследовании социально-экономических многофакторных процессов. </w:t>
            </w:r>
          </w:p>
          <w:p w14:paraId="2992E663" w14:textId="287853C2" w:rsidR="00A60500" w:rsidRPr="00D22D3E" w:rsidRDefault="00A60500" w:rsidP="00A60500">
            <w:pPr>
              <w:ind w:firstLine="700"/>
              <w:rPr>
                <w:sz w:val="24"/>
                <w:szCs w:val="24"/>
              </w:rPr>
            </w:pPr>
            <w:r w:rsidRPr="00D22D3E">
              <w:rPr>
                <w:sz w:val="24"/>
                <w:szCs w:val="24"/>
              </w:rPr>
              <w:t>Национальная экономика и русская цивилизация: гуманистическая сущность национальной модели хозяйствования.</w:t>
            </w:r>
          </w:p>
          <w:p w14:paraId="28B45721"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Становление планового хозяйства: политика «военного коммунизма» (1917-1921 гг.). План ГОЭЛРО. Продразвёрстка. Промышленность, транспорт, сельское хозяйство, финансы и денежное обращение. </w:t>
            </w:r>
          </w:p>
          <w:p w14:paraId="13DE4FA0" w14:textId="77777777" w:rsidR="00A60500" w:rsidRPr="00D22D3E" w:rsidRDefault="00A60500" w:rsidP="00A60500">
            <w:pPr>
              <w:autoSpaceDE w:val="0"/>
              <w:autoSpaceDN w:val="0"/>
              <w:adjustRightInd w:val="0"/>
              <w:ind w:firstLine="700"/>
              <w:rPr>
                <w:sz w:val="24"/>
                <w:szCs w:val="24"/>
              </w:rPr>
            </w:pPr>
            <w:r w:rsidRPr="00D22D3E">
              <w:rPr>
                <w:sz w:val="24"/>
                <w:szCs w:val="24"/>
              </w:rPr>
              <w:t>Формирование экономики власти. Создание Государственного планового комитета. Политика «большого скачка». Коллективизация. Социальный характер развития народного хозяйства. Место СССР в европейской и мировой экономике.</w:t>
            </w:r>
          </w:p>
          <w:p w14:paraId="52A179A0" w14:textId="77777777" w:rsidR="00A60500" w:rsidRPr="00D22D3E" w:rsidRDefault="00A60500" w:rsidP="00A60500">
            <w:pPr>
              <w:autoSpaceDE w:val="0"/>
              <w:autoSpaceDN w:val="0"/>
              <w:adjustRightInd w:val="0"/>
              <w:ind w:firstLine="700"/>
              <w:rPr>
                <w:sz w:val="24"/>
                <w:szCs w:val="24"/>
              </w:rPr>
            </w:pPr>
            <w:r w:rsidRPr="00D22D3E">
              <w:rPr>
                <w:sz w:val="24"/>
                <w:szCs w:val="24"/>
              </w:rPr>
              <w:t>Экономика СССР в годы Великой Отечественной войны. Основные черты военной экономики. Мобилизационная экономика в начале войны. Промышленность, транспорт, сельское хозяйство, бюджет и денежная система.</w:t>
            </w:r>
          </w:p>
          <w:p w14:paraId="17C3DA6D" w14:textId="77777777" w:rsidR="00A60500" w:rsidRPr="00D22D3E" w:rsidRDefault="00A60500" w:rsidP="00A60500">
            <w:pPr>
              <w:autoSpaceDE w:val="0"/>
              <w:autoSpaceDN w:val="0"/>
              <w:adjustRightInd w:val="0"/>
              <w:ind w:firstLine="700"/>
              <w:rPr>
                <w:sz w:val="24"/>
                <w:szCs w:val="24"/>
              </w:rPr>
            </w:pPr>
            <w:r w:rsidRPr="00D22D3E">
              <w:rPr>
                <w:sz w:val="24"/>
                <w:szCs w:val="24"/>
              </w:rPr>
              <w:t>Восстановление народного хозяйства. Источники экономического роста СССР первых послевоенных лет. Денежная реформа 1947 г. и отмена карточной системы. Благосостояние населения СССР.</w:t>
            </w:r>
          </w:p>
          <w:p w14:paraId="4F9F3F45"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Социально-экономическое положение </w:t>
            </w:r>
            <w:r w:rsidRPr="00D22D3E">
              <w:rPr>
                <w:sz w:val="24"/>
                <w:szCs w:val="24"/>
              </w:rPr>
              <w:lastRenderedPageBreak/>
              <w:t>страны в 1953-1964 гг. Приоритеты развития технологической сферы советской экономики. Развитие энергетической базы. Продовольственный кризис 1963 г. Кризис системы планирования экономики. Упразднение министерств и переход к территориальной системе управления экономикой. Денежная система. Денежная реформа 1961 г. Принятие закона о пенсионном обеспечении. Сокращение рабочей недели. Введение бесплатного образования. Итоги «номенклатурной» либерализации.</w:t>
            </w:r>
          </w:p>
          <w:p w14:paraId="7C877BAD" w14:textId="77777777" w:rsidR="00A60500" w:rsidRPr="00D22D3E" w:rsidRDefault="00A60500" w:rsidP="00A60500">
            <w:pPr>
              <w:pStyle w:val="Default"/>
              <w:ind w:firstLine="365"/>
              <w:jc w:val="both"/>
            </w:pPr>
            <w:r w:rsidRPr="00D22D3E">
              <w:t>Экономические реформы периода перестройки в государственном и колхозном секторах экономики. Переход промышленности на хозрасчёт и самофинансирование. Внедрение арендного подряда на селе. Индивидуальное и кооперативное предпринимательство. Создание совместных и иностранных предприятий. Развитие теневой экономики. Ошибки в перестройке экономики: антиалкогольная кампания, госприёмка, жилищная программа. Историческая судьба научно-технической революции в современной России.</w:t>
            </w:r>
          </w:p>
          <w:p w14:paraId="74A0A20B" w14:textId="77777777" w:rsidR="00A60500" w:rsidRPr="00D22D3E" w:rsidRDefault="00A60500" w:rsidP="00A60500">
            <w:pPr>
              <w:pStyle w:val="Default"/>
              <w:ind w:firstLine="365"/>
              <w:jc w:val="both"/>
            </w:pPr>
            <w:r w:rsidRPr="00D22D3E">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 Практика залоговых аукционов. Возникновение и становление новой российской элиты. Политическая экономия неравенства: олигархи, буржуа, «средний класс» и бедные слои в России. Либерализация социально-экономических отношений и трансформация роли государства в регулировании социально-экономических процессов. Современные преобразования форм хозяйствования.</w:t>
            </w:r>
          </w:p>
          <w:p w14:paraId="0EA22D44" w14:textId="22D63361" w:rsidR="00B00CC5" w:rsidRPr="00D22D3E" w:rsidRDefault="00EC1734" w:rsidP="00D70F93">
            <w:pPr>
              <w:widowControl w:val="0"/>
              <w:ind w:firstLine="0"/>
              <w:rPr>
                <w:i/>
                <w:sz w:val="24"/>
                <w:szCs w:val="24"/>
                <w:lang w:val="ru-RU"/>
              </w:rPr>
            </w:pPr>
            <w:r w:rsidRPr="00D22D3E">
              <w:rPr>
                <w:i/>
                <w:sz w:val="24"/>
                <w:szCs w:val="24"/>
              </w:rPr>
              <w:t xml:space="preserve">Рекомендуемые источники: </w:t>
            </w:r>
            <w:r w:rsidR="00D70F93" w:rsidRPr="00D22D3E">
              <w:rPr>
                <w:i/>
                <w:sz w:val="24"/>
                <w:szCs w:val="24"/>
                <w:lang w:val="ru-RU"/>
              </w:rPr>
              <w:t>1, 2, 4, 5</w:t>
            </w:r>
            <w:r w:rsidR="00A60500" w:rsidRPr="00D22D3E">
              <w:rPr>
                <w:i/>
                <w:sz w:val="24"/>
                <w:szCs w:val="24"/>
                <w:lang w:val="ru-RU"/>
              </w:rPr>
              <w:t>,6</w:t>
            </w:r>
          </w:p>
        </w:tc>
        <w:tc>
          <w:tcPr>
            <w:tcW w:w="2559" w:type="dxa"/>
            <w:vAlign w:val="center"/>
          </w:tcPr>
          <w:p w14:paraId="7EAF3D66" w14:textId="4C8487AF" w:rsidR="00B00CC5" w:rsidRPr="00D22D3E" w:rsidRDefault="00A60500" w:rsidP="00B00CC5">
            <w:pPr>
              <w:spacing w:before="100" w:beforeAutospacing="1"/>
              <w:rPr>
                <w:rFonts w:cs="Times New Roman"/>
                <w:sz w:val="24"/>
                <w:szCs w:val="24"/>
              </w:rPr>
            </w:pPr>
            <w:r w:rsidRPr="00D22D3E">
              <w:rPr>
                <w:rFonts w:cs="Times New Roman"/>
                <w:sz w:val="24"/>
                <w:szCs w:val="24"/>
              </w:rPr>
              <w:lastRenderedPageBreak/>
              <w:t>Устный опрос, тестирование, ситуационные задачи, составление и решение кейсов</w:t>
            </w:r>
          </w:p>
        </w:tc>
      </w:tr>
      <w:tr w:rsidR="00A25B30" w:rsidRPr="00D22D3E" w14:paraId="1499B984" w14:textId="77777777" w:rsidTr="00B45A73">
        <w:trPr>
          <w:trHeight w:val="271"/>
        </w:trPr>
        <w:tc>
          <w:tcPr>
            <w:tcW w:w="2097" w:type="dxa"/>
            <w:vAlign w:val="center"/>
          </w:tcPr>
          <w:p w14:paraId="4B8847C8" w14:textId="753B9DB3" w:rsidR="00A25B30" w:rsidRPr="00D22D3E" w:rsidRDefault="00A60500" w:rsidP="006E60C7">
            <w:pPr>
              <w:pStyle w:val="a6"/>
              <w:ind w:left="0" w:firstLine="0"/>
              <w:rPr>
                <w:rFonts w:cs="Times New Roman"/>
                <w:color w:val="FF0000"/>
                <w:sz w:val="24"/>
                <w:szCs w:val="24"/>
              </w:rPr>
            </w:pPr>
            <w:r w:rsidRPr="00D22D3E">
              <w:rPr>
                <w:rFonts w:cs="Times New Roman"/>
                <w:sz w:val="24"/>
                <w:szCs w:val="24"/>
                <w:lang w:val="ru-RU"/>
              </w:rPr>
              <w:t>Тема 2</w:t>
            </w:r>
            <w:r w:rsidR="008B50B2" w:rsidRPr="00D22D3E">
              <w:rPr>
                <w:rFonts w:cs="Times New Roman"/>
                <w:sz w:val="24"/>
                <w:szCs w:val="24"/>
                <w:lang w:val="ru-RU"/>
              </w:rPr>
              <w:t>.</w:t>
            </w:r>
            <w:r w:rsidR="00A25B30" w:rsidRPr="00D22D3E">
              <w:rPr>
                <w:rFonts w:eastAsia="Times New Roman" w:cs="Times New Roman"/>
                <w:color w:val="000000"/>
                <w:sz w:val="24"/>
                <w:szCs w:val="24"/>
                <w:lang w:val="ru-RU" w:eastAsia="ru-RU"/>
              </w:rPr>
              <w:t xml:space="preserve"> </w:t>
            </w:r>
            <w:r w:rsidR="006E60C7" w:rsidRPr="00D22D3E">
              <w:rPr>
                <w:rFonts w:eastAsia="Times New Roman" w:cs="Times New Roman"/>
                <w:color w:val="000000"/>
                <w:sz w:val="24"/>
                <w:szCs w:val="24"/>
                <w:lang w:val="ru-RU" w:eastAsia="ru-RU"/>
              </w:rPr>
              <w:t>Экономический потенциал и функционирование системы национальной экономики России</w:t>
            </w:r>
          </w:p>
        </w:tc>
        <w:tc>
          <w:tcPr>
            <w:tcW w:w="4942" w:type="dxa"/>
            <w:tcBorders>
              <w:bottom w:val="single" w:sz="4" w:space="0" w:color="auto"/>
            </w:tcBorders>
          </w:tcPr>
          <w:p w14:paraId="0C4368F9" w14:textId="77777777" w:rsidR="001F5C29" w:rsidRPr="00D22D3E" w:rsidRDefault="001F5C29" w:rsidP="001F5C29">
            <w:pPr>
              <w:pStyle w:val="a6"/>
              <w:ind w:left="27" w:firstLine="365"/>
              <w:rPr>
                <w:sz w:val="24"/>
                <w:szCs w:val="24"/>
              </w:rPr>
            </w:pPr>
            <w:r w:rsidRPr="00D22D3E">
              <w:rPr>
                <w:sz w:val="24"/>
                <w:szCs w:val="24"/>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w:t>
            </w:r>
            <w:r w:rsidRPr="00D22D3E">
              <w:rPr>
                <w:sz w:val="24"/>
                <w:szCs w:val="24"/>
              </w:rPr>
              <w:lastRenderedPageBreak/>
              <w:t>экономического потенциала национальной хозяйственной системы страны. 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Целевой научно-образовательный потенциал развития национальной экономики. Кадровый потенциал в современной парадигме социально-экономического развития.</w:t>
            </w:r>
          </w:p>
          <w:p w14:paraId="69C606A7" w14:textId="77777777" w:rsidR="001F5C29" w:rsidRPr="00D22D3E" w:rsidRDefault="001F5C29" w:rsidP="001F5C29">
            <w:pPr>
              <w:widowControl w:val="0"/>
              <w:ind w:left="27" w:firstLine="365"/>
              <w:rPr>
                <w:sz w:val="24"/>
                <w:szCs w:val="24"/>
              </w:rPr>
            </w:pPr>
            <w:r w:rsidRPr="00D22D3E">
              <w:rPr>
                <w:sz w:val="24"/>
                <w:szCs w:val="24"/>
              </w:rPr>
              <w:t>Реальный сектор национальной экономики. Финансовый сектор экономики: действительное место и роль в воспроизводственном процессе. Проблемы инвестирования в национальной экономике. Топливно-энергетический комплекс (ТЭК) России. Машиностроение, оборонно-промышленный комплекс и строительство. 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w:t>
            </w:r>
          </w:p>
          <w:p w14:paraId="4F01D261" w14:textId="4BE9010A" w:rsidR="00EC1734" w:rsidRPr="00D22D3E" w:rsidRDefault="00A96E85" w:rsidP="00A96E85">
            <w:pPr>
              <w:ind w:firstLine="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tcBorders>
              <w:bottom w:val="single" w:sz="4" w:space="0" w:color="auto"/>
            </w:tcBorders>
            <w:vAlign w:val="center"/>
          </w:tcPr>
          <w:p w14:paraId="13F0B699" w14:textId="77777777" w:rsidR="00A25B30" w:rsidRPr="00D22D3E" w:rsidRDefault="00A25B30" w:rsidP="00A25B30">
            <w:pPr>
              <w:spacing w:before="100" w:beforeAutospacing="1"/>
              <w:rPr>
                <w:rFonts w:cs="Times New Roman"/>
                <w:sz w:val="24"/>
                <w:szCs w:val="24"/>
              </w:rPr>
            </w:pPr>
            <w:r w:rsidRPr="00D22D3E">
              <w:rPr>
                <w:rFonts w:cs="Times New Roman"/>
                <w:sz w:val="24"/>
                <w:szCs w:val="24"/>
              </w:rPr>
              <w:lastRenderedPageBreak/>
              <w:t xml:space="preserve">Обсуждение научных докладов, деловая игра, ситуационные задачи </w:t>
            </w:r>
          </w:p>
        </w:tc>
      </w:tr>
      <w:tr w:rsidR="00282D5B" w:rsidRPr="00D22D3E" w14:paraId="06D348AA" w14:textId="77777777" w:rsidTr="00B45A73">
        <w:trPr>
          <w:trHeight w:val="1130"/>
        </w:trPr>
        <w:tc>
          <w:tcPr>
            <w:tcW w:w="2097" w:type="dxa"/>
          </w:tcPr>
          <w:p w14:paraId="11C9F1A3" w14:textId="5341847B" w:rsidR="00282D5B" w:rsidRPr="00D22D3E" w:rsidRDefault="00D22D3E" w:rsidP="006E60C7">
            <w:pPr>
              <w:ind w:firstLine="0"/>
              <w:rPr>
                <w:rFonts w:cs="Times New Roman"/>
                <w:color w:val="FF0000"/>
                <w:sz w:val="24"/>
                <w:szCs w:val="24"/>
              </w:rPr>
            </w:pPr>
            <w:r w:rsidRPr="00D22D3E">
              <w:rPr>
                <w:rFonts w:cs="Times New Roman"/>
                <w:sz w:val="22"/>
                <w:lang w:val="ru-RU"/>
              </w:rPr>
              <w:t xml:space="preserve">Тема 3. </w:t>
            </w:r>
            <w:r w:rsidR="00A60500" w:rsidRPr="00D22D3E">
              <w:rPr>
                <w:rFonts w:cs="Times New Roman"/>
                <w:sz w:val="22"/>
              </w:rPr>
              <w:t>Преобразования национальной экономики и ее комплексное развитие</w:t>
            </w:r>
          </w:p>
        </w:tc>
        <w:tc>
          <w:tcPr>
            <w:tcW w:w="4942" w:type="dxa"/>
          </w:tcPr>
          <w:p w14:paraId="33AE3707" w14:textId="77777777"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Национальная экономика как система структурно-связанного развития. 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3D81C7AF" w14:textId="009E7319"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 Социально-экономическое развитие регионов: методы и цели стратегического планирования. </w:t>
            </w:r>
            <w:r w:rsidR="002A688D" w:rsidRPr="00D22D3E">
              <w:rPr>
                <w:rFonts w:eastAsia="Calibri" w:cs="Times New Roman"/>
                <w:sz w:val="24"/>
                <w:szCs w:val="24"/>
                <w:lang w:val="ru-RU"/>
              </w:rPr>
              <w:t>Разработка стратегических программ развития хозяйствующих субъектов с целью решения чрезвычайных социально-экономических задач.</w:t>
            </w:r>
          </w:p>
          <w:p w14:paraId="577B5B2E" w14:textId="48E658F7" w:rsidR="00282D5B" w:rsidRPr="00D22D3E" w:rsidRDefault="00A96E85" w:rsidP="00A96E85">
            <w:pPr>
              <w:pStyle w:val="Default"/>
              <w:jc w:val="both"/>
              <w:rPr>
                <w:color w:val="FF0000"/>
              </w:rPr>
            </w:pPr>
            <w:r w:rsidRPr="00D22D3E">
              <w:rPr>
                <w:i/>
              </w:rPr>
              <w:t>Рекомендуемые источники: 1, 2, 3, 5, 6, 7, 9</w:t>
            </w:r>
          </w:p>
        </w:tc>
        <w:tc>
          <w:tcPr>
            <w:tcW w:w="2559" w:type="dxa"/>
            <w:vAlign w:val="center"/>
          </w:tcPr>
          <w:p w14:paraId="3265CF6D" w14:textId="77777777" w:rsidR="00282D5B" w:rsidRPr="00D22D3E" w:rsidRDefault="00282D5B" w:rsidP="00282D5B">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w:t>
            </w:r>
          </w:p>
        </w:tc>
      </w:tr>
      <w:tr w:rsidR="00282D5B" w:rsidRPr="00D22D3E" w14:paraId="1A0CC041" w14:textId="77777777" w:rsidTr="00B45A73">
        <w:trPr>
          <w:trHeight w:val="4434"/>
        </w:trPr>
        <w:tc>
          <w:tcPr>
            <w:tcW w:w="2097" w:type="dxa"/>
          </w:tcPr>
          <w:p w14:paraId="729760D8" w14:textId="3622B16A" w:rsidR="00282D5B" w:rsidRPr="00D22D3E" w:rsidRDefault="00D22D3E" w:rsidP="006E60C7">
            <w:pPr>
              <w:ind w:firstLine="0"/>
              <w:rPr>
                <w:rFonts w:cs="Times New Roman"/>
                <w:color w:val="FF0000"/>
                <w:sz w:val="24"/>
                <w:szCs w:val="24"/>
              </w:rPr>
            </w:pPr>
            <w:r w:rsidRPr="00D22D3E">
              <w:rPr>
                <w:rFonts w:cs="Times New Roman"/>
                <w:sz w:val="24"/>
                <w:szCs w:val="24"/>
              </w:rPr>
              <w:lastRenderedPageBreak/>
              <w:t>Тема 4</w:t>
            </w:r>
            <w:r w:rsidR="00282D5B" w:rsidRPr="00D22D3E">
              <w:rPr>
                <w:rFonts w:cs="Times New Roman"/>
                <w:sz w:val="24"/>
                <w:szCs w:val="24"/>
              </w:rPr>
              <w:t xml:space="preserve">. </w:t>
            </w:r>
            <w:r w:rsidR="006E60C7" w:rsidRPr="00D22D3E">
              <w:rPr>
                <w:rFonts w:cs="Times New Roman"/>
                <w:sz w:val="24"/>
                <w:szCs w:val="24"/>
              </w:rPr>
              <w:t>Государственное регулирование национальной экономики</w:t>
            </w:r>
            <w:r w:rsidR="006E60C7" w:rsidRPr="00D22D3E">
              <w:rPr>
                <w:rFonts w:cs="Times New Roman"/>
                <w:color w:val="FF0000"/>
                <w:sz w:val="24"/>
                <w:szCs w:val="24"/>
              </w:rPr>
              <w:t xml:space="preserve"> </w:t>
            </w:r>
          </w:p>
        </w:tc>
        <w:tc>
          <w:tcPr>
            <w:tcW w:w="4942" w:type="dxa"/>
          </w:tcPr>
          <w:p w14:paraId="38D32CE3" w14:textId="77777777" w:rsidR="002A688D" w:rsidRPr="00D22D3E" w:rsidRDefault="002A688D" w:rsidP="006E60C7">
            <w:pPr>
              <w:pStyle w:val="a6"/>
              <w:ind w:left="0"/>
              <w:rPr>
                <w:sz w:val="24"/>
                <w:szCs w:val="24"/>
              </w:rPr>
            </w:pPr>
            <w:r w:rsidRPr="00D22D3E">
              <w:rPr>
                <w:sz w:val="24"/>
                <w:szCs w:val="24"/>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51B3D8BA" w14:textId="55805F41" w:rsidR="006E60C7" w:rsidRPr="00D22D3E" w:rsidRDefault="006E60C7" w:rsidP="006E60C7">
            <w:pPr>
              <w:pStyle w:val="a6"/>
              <w:ind w:left="0"/>
              <w:rPr>
                <w:sz w:val="24"/>
                <w:szCs w:val="24"/>
              </w:rPr>
            </w:pPr>
            <w:r w:rsidRPr="00D22D3E">
              <w:rPr>
                <w:sz w:val="24"/>
                <w:szCs w:val="24"/>
              </w:rPr>
              <w:t xml:space="preserve">Инновационный потенциал страны как основополагающая база стратегического планирования научно-технического прогресса. Прогнозирование инвестиционно-инновационной деятельности хозяйствующих субъектов. Государственное управление и регулирование инвестиционного процесса в национальной экономике. Проблема бедности в национальной экономике. Социальная политика государства. </w:t>
            </w:r>
          </w:p>
          <w:p w14:paraId="5D643512" w14:textId="15BC5C21" w:rsidR="00EC1734" w:rsidRPr="00D22D3E" w:rsidRDefault="00A96E85" w:rsidP="00A96E85">
            <w:pPr>
              <w:ind w:firstLine="0"/>
              <w:rPr>
                <w:rFonts w:cs="Times New Roman"/>
                <w:color w:val="FF0000"/>
                <w:sz w:val="24"/>
                <w:szCs w:val="24"/>
              </w:rPr>
            </w:pPr>
            <w:r w:rsidRPr="00D22D3E">
              <w:rPr>
                <w:i/>
                <w:sz w:val="24"/>
                <w:szCs w:val="24"/>
              </w:rPr>
              <w:t xml:space="preserve">Рекомендуемые источники: </w:t>
            </w:r>
            <w:r w:rsidRPr="00D22D3E">
              <w:rPr>
                <w:i/>
                <w:sz w:val="24"/>
                <w:szCs w:val="24"/>
                <w:lang w:val="ru-RU"/>
              </w:rPr>
              <w:t>1, 2, 3, 4, 5, 6, 7</w:t>
            </w:r>
          </w:p>
        </w:tc>
        <w:tc>
          <w:tcPr>
            <w:tcW w:w="2559" w:type="dxa"/>
            <w:vAlign w:val="center"/>
          </w:tcPr>
          <w:p w14:paraId="6854D8C4" w14:textId="77777777" w:rsidR="00282D5B" w:rsidRPr="00D22D3E" w:rsidRDefault="00282D5B" w:rsidP="00282D5B">
            <w:pPr>
              <w:spacing w:before="100" w:beforeAutospacing="1"/>
              <w:rPr>
                <w:rFonts w:cs="Times New Roman"/>
                <w:color w:val="FF0000"/>
                <w:kern w:val="32"/>
                <w:sz w:val="24"/>
                <w:szCs w:val="24"/>
              </w:rPr>
            </w:pPr>
            <w:r w:rsidRPr="00D22D3E">
              <w:rPr>
                <w:rFonts w:cs="Times New Roman"/>
                <w:sz w:val="24"/>
                <w:szCs w:val="24"/>
              </w:rPr>
              <w:t>Обсуждение научных докладов, ролевая игра, ситуационные задачи</w:t>
            </w:r>
          </w:p>
        </w:tc>
      </w:tr>
      <w:tr w:rsidR="00282D5B" w:rsidRPr="00D22D3E" w14:paraId="21A59532" w14:textId="77777777" w:rsidTr="00A15599">
        <w:trPr>
          <w:trHeight w:val="1833"/>
        </w:trPr>
        <w:tc>
          <w:tcPr>
            <w:tcW w:w="2097" w:type="dxa"/>
          </w:tcPr>
          <w:p w14:paraId="492B2810" w14:textId="66475107" w:rsidR="00282D5B" w:rsidRPr="00D22D3E" w:rsidRDefault="00D22D3E" w:rsidP="00282D5B">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6E60C7" w:rsidRPr="00D22D3E">
              <w:rPr>
                <w:sz w:val="24"/>
                <w:szCs w:val="24"/>
                <w:lang w:val="ru-RU"/>
              </w:rPr>
              <w:t xml:space="preserve"> Макроэкономическое планирование и прогнозирование национальной экономики России</w:t>
            </w:r>
          </w:p>
          <w:p w14:paraId="1F076C26" w14:textId="77777777" w:rsidR="00282D5B" w:rsidRPr="00D22D3E" w:rsidRDefault="00282D5B" w:rsidP="00282D5B">
            <w:pPr>
              <w:rPr>
                <w:rFonts w:cs="Times New Roman"/>
                <w:sz w:val="24"/>
                <w:szCs w:val="24"/>
              </w:rPr>
            </w:pPr>
          </w:p>
        </w:tc>
        <w:tc>
          <w:tcPr>
            <w:tcW w:w="4942" w:type="dxa"/>
          </w:tcPr>
          <w:p w14:paraId="2EED0ADE" w14:textId="77777777" w:rsidR="006E60C7" w:rsidRPr="00D22D3E" w:rsidRDefault="006E60C7" w:rsidP="006E60C7">
            <w:pPr>
              <w:pStyle w:val="a6"/>
              <w:ind w:left="0"/>
              <w:rPr>
                <w:sz w:val="24"/>
                <w:szCs w:val="24"/>
              </w:rPr>
            </w:pPr>
            <w:r w:rsidRPr="00D22D3E">
              <w:rPr>
                <w:sz w:val="24"/>
                <w:szCs w:val="24"/>
              </w:rPr>
              <w:t>Национальная экономика как объект планирования и прогнозирования. Эволюция планирования и прогнозирования в СССР. Советские школы планирования экономики. Роль Государственного планового комитета Совета Министров СССР (Госплана) как центрального органа в системе управления советской экономикой. 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56C6C129" w14:textId="77777777" w:rsidR="006E60C7" w:rsidRPr="00D22D3E" w:rsidRDefault="006E60C7" w:rsidP="006E60C7">
            <w:pPr>
              <w:pStyle w:val="a6"/>
              <w:ind w:left="0"/>
              <w:rPr>
                <w:sz w:val="24"/>
                <w:szCs w:val="24"/>
              </w:rPr>
            </w:pPr>
            <w:r w:rsidRPr="00D22D3E">
              <w:rPr>
                <w:sz w:val="24"/>
                <w:szCs w:val="24"/>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21ED2BEC" w14:textId="77777777" w:rsidR="006E60C7" w:rsidRPr="00D22D3E" w:rsidRDefault="006E60C7" w:rsidP="006E60C7">
            <w:pPr>
              <w:pStyle w:val="a6"/>
              <w:ind w:left="0"/>
              <w:rPr>
                <w:sz w:val="24"/>
                <w:szCs w:val="24"/>
              </w:rPr>
            </w:pPr>
            <w:r w:rsidRPr="00D22D3E">
              <w:rPr>
                <w:sz w:val="24"/>
                <w:szCs w:val="24"/>
              </w:rPr>
              <w:t xml:space="preserve">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структуры национальной </w:t>
            </w:r>
            <w:r w:rsidRPr="00D22D3E">
              <w:rPr>
                <w:sz w:val="24"/>
                <w:szCs w:val="24"/>
              </w:rPr>
              <w:lastRenderedPageBreak/>
              <w:t>экономики. Оценка динамики основных структурных пропорций национальной экономики.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ACCAFD0" w14:textId="53DBB42C" w:rsidR="00EC1734" w:rsidRPr="00D22D3E" w:rsidRDefault="00A96E85" w:rsidP="00A96E85">
            <w:pPr>
              <w:pStyle w:val="a6"/>
              <w:ind w:left="0" w:firstLine="0"/>
              <w:rPr>
                <w:sz w:val="24"/>
                <w:szCs w:val="24"/>
              </w:rPr>
            </w:pPr>
            <w:r w:rsidRPr="00D22D3E">
              <w:rPr>
                <w:i/>
                <w:sz w:val="24"/>
                <w:szCs w:val="24"/>
              </w:rPr>
              <w:t xml:space="preserve">Рекомендуемые источники: </w:t>
            </w:r>
            <w:r w:rsidRPr="00D22D3E">
              <w:rPr>
                <w:i/>
                <w:sz w:val="24"/>
                <w:szCs w:val="24"/>
                <w:lang w:val="ru-RU"/>
              </w:rPr>
              <w:t>1, 2, 3, 4, 5, 6, 7, 8</w:t>
            </w:r>
          </w:p>
        </w:tc>
        <w:tc>
          <w:tcPr>
            <w:tcW w:w="2559" w:type="dxa"/>
            <w:vAlign w:val="center"/>
          </w:tcPr>
          <w:p w14:paraId="1981BFBE" w14:textId="1E466F0B" w:rsidR="00282D5B" w:rsidRPr="00D22D3E" w:rsidRDefault="00FC744A" w:rsidP="00282D5B">
            <w:pPr>
              <w:spacing w:before="100" w:beforeAutospacing="1"/>
              <w:rPr>
                <w:rFonts w:cs="Times New Roman"/>
                <w:sz w:val="24"/>
                <w:szCs w:val="24"/>
              </w:rPr>
            </w:pPr>
            <w:r w:rsidRPr="00D22D3E">
              <w:rPr>
                <w:rFonts w:cs="Times New Roman"/>
                <w:sz w:val="24"/>
                <w:szCs w:val="24"/>
              </w:rPr>
              <w:lastRenderedPageBreak/>
              <w:t>Обсуждение научных докладов, составление и решение кейсов, ситуационные задачи</w:t>
            </w:r>
          </w:p>
        </w:tc>
      </w:tr>
      <w:tr w:rsidR="00A60500" w:rsidRPr="00B00CC5" w14:paraId="22D16972" w14:textId="77777777" w:rsidTr="00A15599">
        <w:trPr>
          <w:trHeight w:val="1833"/>
        </w:trPr>
        <w:tc>
          <w:tcPr>
            <w:tcW w:w="2097" w:type="dxa"/>
          </w:tcPr>
          <w:p w14:paraId="1E3384AE" w14:textId="70FF74AC" w:rsidR="00A60500" w:rsidRPr="00D22D3E" w:rsidRDefault="00A60500" w:rsidP="00A60500">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4942" w:type="dxa"/>
          </w:tcPr>
          <w:p w14:paraId="132BCB38" w14:textId="77777777" w:rsidR="00A60500" w:rsidRPr="00D22D3E" w:rsidRDefault="00A60500" w:rsidP="00A60500">
            <w:pPr>
              <w:rPr>
                <w:sz w:val="24"/>
                <w:szCs w:val="24"/>
                <w:lang w:val="ru-RU"/>
              </w:rPr>
            </w:pPr>
            <w:r w:rsidRPr="00D22D3E">
              <w:rPr>
                <w:sz w:val="24"/>
                <w:szCs w:val="24"/>
                <w:lang w:val="ru-RU"/>
              </w:rPr>
              <w:t xml:space="preserve">Глобальный рынок и национальный экономический 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w:t>
            </w:r>
            <w:r w:rsidRPr="00D22D3E">
              <w:rPr>
                <w:sz w:val="24"/>
                <w:szCs w:val="24"/>
              </w:rPr>
              <w:t>Национальная экономическая безопасность</w:t>
            </w:r>
            <w:r w:rsidRPr="00D22D3E">
              <w:rPr>
                <w:sz w:val="24"/>
                <w:szCs w:val="24"/>
                <w:lang w:val="ru-RU"/>
              </w:rPr>
              <w:t xml:space="preserve">. Элементы экономической безопасности: независимость и самодостаточность Российской экономики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p w14:paraId="121FEA01" w14:textId="77777777" w:rsidR="00A60500" w:rsidRPr="00D22D3E" w:rsidRDefault="00A60500" w:rsidP="00A60500">
            <w:pPr>
              <w:rPr>
                <w:sz w:val="24"/>
                <w:szCs w:val="24"/>
                <w:lang w:val="ru-RU"/>
              </w:rPr>
            </w:pPr>
            <w:r w:rsidRPr="00D22D3E">
              <w:rPr>
                <w:sz w:val="24"/>
                <w:szCs w:val="24"/>
                <w:lang w:val="ru-RU"/>
              </w:rPr>
              <w:t xml:space="preserve">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 Место и роль национальной экономики России в системе международных отношений.  </w:t>
            </w:r>
          </w:p>
          <w:p w14:paraId="6D60E6DA" w14:textId="77777777" w:rsidR="00A60500" w:rsidRPr="00D22D3E" w:rsidRDefault="00A60500" w:rsidP="00A60500">
            <w:pPr>
              <w:rPr>
                <w:sz w:val="24"/>
                <w:szCs w:val="24"/>
                <w:lang w:val="ru-RU"/>
              </w:rPr>
            </w:pPr>
            <w:r w:rsidRPr="00D22D3E">
              <w:rPr>
                <w:sz w:val="24"/>
                <w:szCs w:val="24"/>
                <w:lang w:val="ru-RU"/>
              </w:rPr>
              <w:t>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3975CADF" w14:textId="398525C4" w:rsidR="00A60500" w:rsidRPr="00D22D3E" w:rsidRDefault="00A60500" w:rsidP="00A60500">
            <w:pPr>
              <w:pStyle w:val="a6"/>
              <w:ind w:left="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vAlign w:val="center"/>
          </w:tcPr>
          <w:p w14:paraId="76F4A7AC" w14:textId="4406B1AF" w:rsidR="00A60500" w:rsidRPr="00D22D3E" w:rsidRDefault="00A60500" w:rsidP="00A60500">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 ролевая игра.</w:t>
            </w:r>
          </w:p>
        </w:tc>
      </w:tr>
    </w:tbl>
    <w:p w14:paraId="32C2843D" w14:textId="1FF8CDA5" w:rsidR="00B45A73" w:rsidRPr="00B00CC5" w:rsidRDefault="00B45A73" w:rsidP="0008257C">
      <w:pPr>
        <w:pStyle w:val="Default"/>
        <w:jc w:val="both"/>
        <w:rPr>
          <w:b/>
          <w:iCs/>
          <w:color w:val="auto"/>
        </w:rPr>
      </w:pPr>
    </w:p>
    <w:p w14:paraId="5051E1FA" w14:textId="333DB424" w:rsidR="0008257C" w:rsidRPr="005158E9" w:rsidRDefault="00B00CC5" w:rsidP="00195CBD">
      <w:pPr>
        <w:pStyle w:val="1"/>
      </w:pPr>
      <w:bookmarkStart w:id="10" w:name="_Toc136025853"/>
      <w:r w:rsidRPr="00A737A8">
        <w:t>6.</w:t>
      </w:r>
      <w:r w:rsidR="0008257C" w:rsidRPr="005158E9">
        <w:t>Перечень учебно-методического обеспечения для самостоятельной работы обучающихся по дисциплине</w:t>
      </w:r>
      <w:bookmarkEnd w:id="10"/>
    </w:p>
    <w:p w14:paraId="70570D95" w14:textId="77777777" w:rsidR="0008257C" w:rsidRPr="007348D9" w:rsidRDefault="0008257C" w:rsidP="0008257C">
      <w:pPr>
        <w:pStyle w:val="Default"/>
        <w:jc w:val="both"/>
        <w:rPr>
          <w:b/>
          <w:iCs/>
          <w:color w:val="auto"/>
          <w:sz w:val="28"/>
          <w:szCs w:val="28"/>
        </w:rPr>
      </w:pPr>
    </w:p>
    <w:p w14:paraId="56B0FE32" w14:textId="5624D599" w:rsidR="0008257C" w:rsidRPr="00784CB7" w:rsidRDefault="00B00CC5" w:rsidP="00195CBD">
      <w:pPr>
        <w:pStyle w:val="2"/>
      </w:pPr>
      <w:bookmarkStart w:id="11" w:name="_Toc136025854"/>
      <w:r w:rsidRPr="00784CB7">
        <w:t xml:space="preserve">6.1 </w:t>
      </w:r>
      <w:r w:rsidR="0008257C" w:rsidRPr="00784CB7">
        <w:t>Перечень вопросов, отводимых на самостоятельное освоение дисциплины, формы внеаудиторной самостоятельной работы</w:t>
      </w:r>
      <w:bookmarkEnd w:id="11"/>
    </w:p>
    <w:p w14:paraId="2FC5C4F7" w14:textId="3104847D" w:rsidR="0008257C" w:rsidRPr="00854E9B" w:rsidRDefault="0008257C" w:rsidP="0008257C">
      <w:pPr>
        <w:pStyle w:val="Default"/>
        <w:spacing w:before="120" w:after="120"/>
        <w:jc w:val="right"/>
        <w:rPr>
          <w:iCs/>
          <w:color w:val="auto"/>
          <w:sz w:val="28"/>
          <w:szCs w:val="28"/>
        </w:rPr>
      </w:pPr>
      <w:r w:rsidRPr="00854E9B">
        <w:rPr>
          <w:i/>
          <w:color w:val="auto"/>
        </w:rPr>
        <w:lastRenderedPageBreak/>
        <w:t>Таблица</w:t>
      </w:r>
      <w:r w:rsidR="00A655E8">
        <w:rPr>
          <w:iCs/>
          <w:color w:val="auto"/>
          <w:sz w:val="28"/>
          <w:szCs w:val="28"/>
        </w:rPr>
        <w:t xml:space="preserve"> 6</w:t>
      </w:r>
    </w:p>
    <w:tbl>
      <w:tblPr>
        <w:tblStyle w:val="af5"/>
        <w:tblW w:w="0" w:type="auto"/>
        <w:tblLook w:val="04A0" w:firstRow="1" w:lastRow="0" w:firstColumn="1" w:lastColumn="0" w:noHBand="0" w:noVBand="1"/>
      </w:tblPr>
      <w:tblGrid>
        <w:gridCol w:w="3020"/>
        <w:gridCol w:w="3568"/>
        <w:gridCol w:w="3020"/>
      </w:tblGrid>
      <w:tr w:rsidR="0008257C" w:rsidRPr="00D22D3E" w14:paraId="5DB902EF" w14:textId="77777777" w:rsidTr="000A08C1">
        <w:tc>
          <w:tcPr>
            <w:tcW w:w="3020" w:type="dxa"/>
            <w:vAlign w:val="center"/>
          </w:tcPr>
          <w:p w14:paraId="51220940" w14:textId="77777777" w:rsidR="0008257C" w:rsidRPr="00D22D3E" w:rsidRDefault="0008257C" w:rsidP="000A08C1">
            <w:pPr>
              <w:pStyle w:val="Default"/>
              <w:jc w:val="center"/>
              <w:rPr>
                <w:iCs/>
                <w:color w:val="auto"/>
              </w:rPr>
            </w:pPr>
            <w:r w:rsidRPr="00D22D3E">
              <w:rPr>
                <w:iCs/>
                <w:color w:val="auto"/>
              </w:rPr>
              <w:t>Наименование тем (разделов) дисциплины</w:t>
            </w:r>
          </w:p>
        </w:tc>
        <w:tc>
          <w:tcPr>
            <w:tcW w:w="3568" w:type="dxa"/>
            <w:vAlign w:val="center"/>
          </w:tcPr>
          <w:p w14:paraId="21C9CE11" w14:textId="77777777" w:rsidR="0008257C" w:rsidRPr="00D22D3E" w:rsidRDefault="0008257C" w:rsidP="000A08C1">
            <w:pPr>
              <w:pStyle w:val="Default"/>
              <w:jc w:val="center"/>
              <w:rPr>
                <w:iCs/>
                <w:color w:val="auto"/>
              </w:rPr>
            </w:pPr>
            <w:r w:rsidRPr="00D22D3E">
              <w:rPr>
                <w:iCs/>
                <w:color w:val="auto"/>
              </w:rPr>
              <w:t>Перечень вопросов, отводимых на самостоятельное освоение</w:t>
            </w:r>
          </w:p>
        </w:tc>
        <w:tc>
          <w:tcPr>
            <w:tcW w:w="3020" w:type="dxa"/>
            <w:vAlign w:val="center"/>
          </w:tcPr>
          <w:p w14:paraId="55F338A4" w14:textId="77777777" w:rsidR="0008257C" w:rsidRPr="00D22D3E" w:rsidRDefault="0008257C" w:rsidP="000A08C1">
            <w:pPr>
              <w:jc w:val="center"/>
              <w:rPr>
                <w:rFonts w:cs="Times New Roman"/>
                <w:sz w:val="24"/>
                <w:szCs w:val="24"/>
              </w:rPr>
            </w:pPr>
            <w:r w:rsidRPr="00D22D3E">
              <w:rPr>
                <w:rFonts w:cs="Times New Roman"/>
                <w:sz w:val="24"/>
                <w:szCs w:val="24"/>
              </w:rPr>
              <w:t>Формы внеаудиторной</w:t>
            </w:r>
          </w:p>
          <w:p w14:paraId="6ED0DCF1" w14:textId="77777777" w:rsidR="0008257C" w:rsidRPr="00D22D3E" w:rsidRDefault="0008257C" w:rsidP="000A08C1">
            <w:pPr>
              <w:pStyle w:val="Default"/>
              <w:jc w:val="center"/>
              <w:rPr>
                <w:iCs/>
                <w:color w:val="auto"/>
              </w:rPr>
            </w:pPr>
            <w:r w:rsidRPr="00D22D3E">
              <w:t>самостоятельной работы</w:t>
            </w:r>
          </w:p>
        </w:tc>
      </w:tr>
      <w:tr w:rsidR="00A737A8" w:rsidRPr="00D22D3E" w14:paraId="6CC55DAF" w14:textId="77777777" w:rsidTr="000A08C1">
        <w:tc>
          <w:tcPr>
            <w:tcW w:w="3020" w:type="dxa"/>
          </w:tcPr>
          <w:p w14:paraId="75F5FC0F" w14:textId="77777777" w:rsidR="00A737A8" w:rsidRPr="00D22D3E" w:rsidRDefault="00A737A8" w:rsidP="00D22D3E">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многоуровневая хозяйственная система страны</w:t>
            </w:r>
            <w:r w:rsidRPr="00D22D3E">
              <w:rPr>
                <w:sz w:val="24"/>
                <w:szCs w:val="24"/>
                <w:lang w:val="ru-RU"/>
              </w:rPr>
              <w:t>.</w:t>
            </w:r>
          </w:p>
          <w:p w14:paraId="1DB26E8E" w14:textId="2DA04E50" w:rsidR="00A737A8" w:rsidRPr="00D22D3E" w:rsidRDefault="00A737A8" w:rsidP="00D22D3E">
            <w:pPr>
              <w:pStyle w:val="Default"/>
              <w:jc w:val="both"/>
              <w:rPr>
                <w:iCs/>
                <w:color w:val="auto"/>
              </w:rPr>
            </w:pPr>
          </w:p>
        </w:tc>
        <w:tc>
          <w:tcPr>
            <w:tcW w:w="3568" w:type="dxa"/>
          </w:tcPr>
          <w:p w14:paraId="31D6829D" w14:textId="77777777" w:rsidR="00A737A8" w:rsidRPr="00D22D3E" w:rsidRDefault="00A737A8" w:rsidP="00D22D3E">
            <w:pPr>
              <w:ind w:firstLine="700"/>
              <w:rPr>
                <w:sz w:val="24"/>
                <w:szCs w:val="24"/>
                <w:lang w:val="ru-RU"/>
              </w:rPr>
            </w:pPr>
            <w:r w:rsidRPr="00D22D3E">
              <w:rPr>
                <w:sz w:val="24"/>
                <w:szCs w:val="24"/>
                <w:lang w:val="ru-RU"/>
              </w:rPr>
              <w:t>Национальная экономика как хозяйственная система страны: объект и предмет. Место дисциплины «Национальная экономика» в системе экономических наук. Отраслевая структура национальной экономики. Промышленность. Агропромышленный комплекс. Ресурсный потенциал страны.</w:t>
            </w:r>
          </w:p>
          <w:p w14:paraId="1D513142" w14:textId="77777777" w:rsidR="00D22D3E" w:rsidRPr="00D22D3E" w:rsidRDefault="00D22D3E" w:rsidP="00D22D3E">
            <w:pPr>
              <w:ind w:firstLine="700"/>
              <w:rPr>
                <w:sz w:val="24"/>
                <w:szCs w:val="24"/>
                <w:lang w:val="ru-RU"/>
              </w:rPr>
            </w:pPr>
            <w:r w:rsidRPr="00D22D3E">
              <w:rPr>
                <w:sz w:val="24"/>
                <w:szCs w:val="24"/>
                <w:lang w:val="ru-RU"/>
              </w:rPr>
              <w:t>Экономика Киевской Руси в IX–XII вв. Хозяйство русских княжеств в период феодальной раздробленности.</w:t>
            </w:r>
          </w:p>
          <w:p w14:paraId="19F2FADE" w14:textId="77777777" w:rsidR="00D22D3E" w:rsidRPr="00D22D3E" w:rsidRDefault="00D22D3E" w:rsidP="00D22D3E">
            <w:pPr>
              <w:ind w:firstLine="700"/>
              <w:rPr>
                <w:sz w:val="24"/>
                <w:szCs w:val="24"/>
                <w:lang w:val="ru-RU"/>
              </w:rPr>
            </w:pPr>
            <w:r w:rsidRPr="00D22D3E">
              <w:rPr>
                <w:sz w:val="24"/>
                <w:szCs w:val="24"/>
                <w:lang w:val="ru-RU"/>
              </w:rPr>
              <w:t>Новая экономическая политика. Аграрная и продовольственная политика: методы и результативность. Система государственного капитализма и её экономическая сущность. Денежная реформа 1961 г. Принятие закона о пенсионном обеспечении. Сокращение рабочей недели. Введение бесплатного образования.</w:t>
            </w:r>
          </w:p>
          <w:p w14:paraId="61480E5B" w14:textId="2A761F47" w:rsidR="00D22D3E" w:rsidRPr="00D22D3E" w:rsidRDefault="00D22D3E" w:rsidP="00D22D3E">
            <w:pPr>
              <w:ind w:firstLine="700"/>
              <w:rPr>
                <w:sz w:val="24"/>
                <w:szCs w:val="24"/>
                <w:lang w:val="ru-RU"/>
              </w:rPr>
            </w:pPr>
            <w:r w:rsidRPr="00D22D3E">
              <w:rPr>
                <w:sz w:val="24"/>
                <w:szCs w:val="24"/>
                <w:lang w:val="ru-RU"/>
              </w:rPr>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w:t>
            </w:r>
          </w:p>
        </w:tc>
        <w:tc>
          <w:tcPr>
            <w:tcW w:w="3020" w:type="dxa"/>
          </w:tcPr>
          <w:p w14:paraId="245BB1EC" w14:textId="1E99E6B3"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 научной</w:t>
            </w:r>
            <w:r w:rsidRPr="00D22D3E">
              <w:rPr>
                <w:rFonts w:eastAsia="Calibri"/>
              </w:rPr>
              <w:t xml:space="preserve"> и учебной литературы; поиск, сбор, систематизация и обобщение данных Интернет-источников; подготовка к участию в дискуссии</w:t>
            </w:r>
            <w:r w:rsidR="008B50B2" w:rsidRPr="00D22D3E">
              <w:rPr>
                <w:rFonts w:eastAsia="Calibri"/>
              </w:rPr>
              <w:t>.</w:t>
            </w:r>
          </w:p>
        </w:tc>
      </w:tr>
      <w:tr w:rsidR="00A737A8" w:rsidRPr="00D22D3E" w14:paraId="3E35C69B" w14:textId="77777777" w:rsidTr="000A08C1">
        <w:tc>
          <w:tcPr>
            <w:tcW w:w="3020" w:type="dxa"/>
            <w:vAlign w:val="center"/>
          </w:tcPr>
          <w:p w14:paraId="307428A1" w14:textId="107B9CEE" w:rsidR="00A737A8" w:rsidRPr="00D22D3E" w:rsidRDefault="00A737A8" w:rsidP="00D22D3E">
            <w:pPr>
              <w:pStyle w:val="a6"/>
              <w:ind w:left="0" w:firstLine="22"/>
              <w:rPr>
                <w:iCs/>
              </w:rPr>
            </w:pPr>
            <w:r w:rsidRPr="00D22D3E">
              <w:rPr>
                <w:rFonts w:eastAsia="Times New Roman" w:cs="Times New Roman"/>
                <w:color w:val="000000"/>
                <w:sz w:val="24"/>
                <w:szCs w:val="24"/>
                <w:lang w:val="ru-RU" w:eastAsia="ru-RU"/>
              </w:rPr>
              <w:t>Тема</w:t>
            </w:r>
            <w:r w:rsidR="00D22D3E" w:rsidRPr="00D22D3E">
              <w:rPr>
                <w:rFonts w:eastAsia="Times New Roman" w:cs="Times New Roman"/>
                <w:color w:val="000000"/>
                <w:sz w:val="24"/>
                <w:szCs w:val="24"/>
                <w:lang w:val="ru-RU" w:eastAsia="ru-RU"/>
              </w:rPr>
              <w:t xml:space="preserve"> 2</w:t>
            </w:r>
            <w:r w:rsidR="002168CE" w:rsidRPr="00D22D3E">
              <w:rPr>
                <w:rFonts w:eastAsia="Times New Roman" w:cs="Times New Roman"/>
                <w:color w:val="000000"/>
                <w:sz w:val="24"/>
                <w:szCs w:val="24"/>
                <w:lang w:val="ru-RU" w:eastAsia="ru-RU"/>
              </w:rPr>
              <w:t>.</w:t>
            </w:r>
            <w:r w:rsidRPr="00D22D3E">
              <w:rPr>
                <w:rFonts w:eastAsia="Times New Roman" w:cs="Times New Roman"/>
                <w:color w:val="000000"/>
                <w:sz w:val="24"/>
                <w:szCs w:val="24"/>
                <w:lang w:val="ru-RU" w:eastAsia="ru-RU"/>
              </w:rPr>
              <w:t xml:space="preserve"> Экономический потенциал и функционирование системы национальной экономики России</w:t>
            </w:r>
          </w:p>
        </w:tc>
        <w:tc>
          <w:tcPr>
            <w:tcW w:w="3568" w:type="dxa"/>
          </w:tcPr>
          <w:p w14:paraId="734778E2" w14:textId="22EC45B7" w:rsidR="00A737A8" w:rsidRPr="00D22D3E" w:rsidRDefault="00A737A8" w:rsidP="00D22D3E">
            <w:pPr>
              <w:rPr>
                <w:iCs/>
                <w:sz w:val="24"/>
                <w:szCs w:val="24"/>
              </w:rPr>
            </w:pPr>
            <w:r w:rsidRPr="00D22D3E">
              <w:rPr>
                <w:sz w:val="24"/>
                <w:szCs w:val="24"/>
              </w:rPr>
              <w:t xml:space="preserve">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Финансовый сектор экономики. Проблемы инвестирования в национальной экономике. </w:t>
            </w:r>
            <w:r w:rsidRPr="00D22D3E">
              <w:rPr>
                <w:sz w:val="24"/>
                <w:szCs w:val="24"/>
              </w:rPr>
              <w:lastRenderedPageBreak/>
              <w:t>Топливно-энергетический комплекс (ТЭК) России. Машиностроение, оборонно-промышленный комплекс и строительство.</w:t>
            </w:r>
          </w:p>
        </w:tc>
        <w:tc>
          <w:tcPr>
            <w:tcW w:w="3020" w:type="dxa"/>
          </w:tcPr>
          <w:p w14:paraId="17F5727C" w14:textId="4D434DFA" w:rsidR="00A737A8" w:rsidRPr="00D22D3E" w:rsidRDefault="00A737A8" w:rsidP="00D22D3E">
            <w:pPr>
              <w:pStyle w:val="Default"/>
              <w:jc w:val="both"/>
              <w:rPr>
                <w:iCs/>
                <w:color w:val="auto"/>
                <w:sz w:val="28"/>
                <w:szCs w:val="28"/>
              </w:rPr>
            </w:pPr>
            <w:r w:rsidRPr="00D22D3E">
              <w:rPr>
                <w:rFonts w:eastAsia="Calibri"/>
              </w:rPr>
              <w:lastRenderedPageBreak/>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7C4CA0C8" w14:textId="77777777" w:rsidTr="000A08C1">
        <w:tc>
          <w:tcPr>
            <w:tcW w:w="3020" w:type="dxa"/>
          </w:tcPr>
          <w:p w14:paraId="22F47FFD" w14:textId="1357B47E" w:rsidR="00D22D3E" w:rsidRPr="00D22D3E" w:rsidRDefault="00D22D3E" w:rsidP="00D22D3E">
            <w:pPr>
              <w:ind w:firstLine="0"/>
              <w:rPr>
                <w:rFonts w:eastAsia="Calibri" w:cs="Times New Roman"/>
                <w:szCs w:val="28"/>
              </w:rPr>
            </w:pPr>
            <w:r w:rsidRPr="00D22D3E">
              <w:rPr>
                <w:rFonts w:cs="Times New Roman"/>
                <w:sz w:val="24"/>
                <w:szCs w:val="24"/>
              </w:rPr>
              <w:t>Тема 3</w:t>
            </w:r>
            <w:r w:rsidR="00A737A8" w:rsidRPr="00D22D3E">
              <w:rPr>
                <w:rFonts w:cs="Times New Roman"/>
                <w:sz w:val="24"/>
                <w:szCs w:val="24"/>
              </w:rPr>
              <w:t xml:space="preserve">. </w:t>
            </w:r>
            <w:r w:rsidRPr="00D22D3E">
              <w:rPr>
                <w:rFonts w:cs="Times New Roman"/>
                <w:sz w:val="24"/>
                <w:szCs w:val="24"/>
              </w:rPr>
              <w:t>Преобразования национальной экономики и ее комплексное развитие</w:t>
            </w:r>
            <w:r w:rsidRPr="00D22D3E">
              <w:rPr>
                <w:szCs w:val="28"/>
              </w:rPr>
              <w:t xml:space="preserve"> </w:t>
            </w:r>
          </w:p>
          <w:p w14:paraId="2847AC85" w14:textId="4E4AB452" w:rsidR="00A737A8" w:rsidRPr="00D22D3E" w:rsidRDefault="00A737A8" w:rsidP="00D22D3E">
            <w:pPr>
              <w:pStyle w:val="a6"/>
              <w:ind w:left="0" w:firstLine="22"/>
              <w:rPr>
                <w:iCs/>
              </w:rPr>
            </w:pPr>
          </w:p>
        </w:tc>
        <w:tc>
          <w:tcPr>
            <w:tcW w:w="3568" w:type="dxa"/>
          </w:tcPr>
          <w:p w14:paraId="3F1A9D3B" w14:textId="2574C473" w:rsidR="00A737A8" w:rsidRPr="00D22D3E" w:rsidRDefault="00A737A8" w:rsidP="00D22D3E">
            <w:pPr>
              <w:rPr>
                <w:iCs/>
                <w:sz w:val="24"/>
                <w:szCs w:val="24"/>
              </w:rPr>
            </w:pPr>
            <w:r w:rsidRPr="00D22D3E">
              <w:rPr>
                <w:rFonts w:eastAsia="Calibri" w:cs="Times New Roman"/>
                <w:sz w:val="24"/>
                <w:szCs w:val="24"/>
                <w:lang w:val="ru-RU"/>
              </w:rPr>
              <w:t>Современное состояние и перспективы социально-экономического развития регионов.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w:t>
            </w:r>
          </w:p>
        </w:tc>
        <w:tc>
          <w:tcPr>
            <w:tcW w:w="3020" w:type="dxa"/>
          </w:tcPr>
          <w:p w14:paraId="7B0EA7E9" w14:textId="27FDB29B"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подготовка к участию в дискуссии</w:t>
            </w:r>
            <w:r w:rsidR="00C12D60" w:rsidRPr="00D22D3E">
              <w:rPr>
                <w:rFonts w:eastAsia="Calibri"/>
              </w:rPr>
              <w:t>.</w:t>
            </w:r>
          </w:p>
        </w:tc>
      </w:tr>
      <w:tr w:rsidR="00A737A8" w:rsidRPr="00D22D3E" w14:paraId="241281D4" w14:textId="77777777" w:rsidTr="005158E9">
        <w:trPr>
          <w:trHeight w:val="3675"/>
        </w:trPr>
        <w:tc>
          <w:tcPr>
            <w:tcW w:w="3020" w:type="dxa"/>
          </w:tcPr>
          <w:p w14:paraId="22C124B3" w14:textId="57D9D46B" w:rsidR="00A737A8" w:rsidRPr="00D22D3E" w:rsidRDefault="00D22D3E" w:rsidP="00D22D3E">
            <w:pPr>
              <w:pStyle w:val="Default"/>
              <w:jc w:val="both"/>
              <w:rPr>
                <w:iCs/>
                <w:color w:val="auto"/>
              </w:rPr>
            </w:pPr>
            <w:r w:rsidRPr="00D22D3E">
              <w:t>Тема 4</w:t>
            </w:r>
            <w:r w:rsidR="00A737A8" w:rsidRPr="00D22D3E">
              <w:t xml:space="preserve">. </w:t>
            </w:r>
            <w:r w:rsidR="00A737A8" w:rsidRPr="00D22D3E">
              <w:rPr>
                <w:color w:val="auto"/>
              </w:rPr>
              <w:t>Государственное регулирование национальной экономики</w:t>
            </w:r>
            <w:r w:rsidR="00A737A8" w:rsidRPr="00D22D3E">
              <w:rPr>
                <w:color w:val="FF0000"/>
              </w:rPr>
              <w:t xml:space="preserve"> </w:t>
            </w:r>
          </w:p>
        </w:tc>
        <w:tc>
          <w:tcPr>
            <w:tcW w:w="3568" w:type="dxa"/>
          </w:tcPr>
          <w:p w14:paraId="171613FE" w14:textId="77777777" w:rsidR="000130FE" w:rsidRPr="00D22D3E" w:rsidRDefault="000130FE" w:rsidP="00D22D3E">
            <w:pPr>
              <w:pStyle w:val="21"/>
              <w:jc w:val="both"/>
              <w:rPr>
                <w:b w:val="0"/>
                <w:sz w:val="24"/>
              </w:rPr>
            </w:pPr>
            <w:r w:rsidRPr="00D22D3E">
              <w:rPr>
                <w:b w:val="0"/>
                <w:sz w:val="24"/>
              </w:rPr>
              <w:t>Цели и функции государственного регулирования национальной экономики. Принципы государственной экономической политики. Социальные аспекты регулирования национальной экономики.</w:t>
            </w:r>
          </w:p>
          <w:p w14:paraId="66A9AD3C" w14:textId="518AC3E3" w:rsidR="00A737A8" w:rsidRPr="00D22D3E" w:rsidRDefault="00A737A8" w:rsidP="00D22D3E">
            <w:pPr>
              <w:pStyle w:val="21"/>
              <w:jc w:val="both"/>
              <w:rPr>
                <w:b w:val="0"/>
                <w:sz w:val="24"/>
              </w:rPr>
            </w:pPr>
          </w:p>
        </w:tc>
        <w:tc>
          <w:tcPr>
            <w:tcW w:w="3020" w:type="dxa"/>
          </w:tcPr>
          <w:p w14:paraId="1667B835" w14:textId="41F45F01"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279EF04B" w14:textId="77777777" w:rsidTr="005158E9">
        <w:trPr>
          <w:trHeight w:val="945"/>
        </w:trPr>
        <w:tc>
          <w:tcPr>
            <w:tcW w:w="3020" w:type="dxa"/>
          </w:tcPr>
          <w:p w14:paraId="024DC2AB" w14:textId="1FF6BDDF" w:rsidR="00A737A8" w:rsidRPr="00D22D3E" w:rsidRDefault="00D22D3E" w:rsidP="00D22D3E">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A737A8" w:rsidRPr="00D22D3E">
              <w:rPr>
                <w:sz w:val="24"/>
                <w:szCs w:val="24"/>
                <w:lang w:val="ru-RU"/>
              </w:rPr>
              <w:t xml:space="preserve"> Макроэкономическое планирование и прогнозирование национальной экономики России</w:t>
            </w:r>
          </w:p>
          <w:p w14:paraId="67D62B60" w14:textId="77777777" w:rsidR="00A737A8" w:rsidRPr="00D22D3E" w:rsidRDefault="00A737A8" w:rsidP="00D22D3E">
            <w:pPr>
              <w:pStyle w:val="Default"/>
              <w:jc w:val="both"/>
              <w:rPr>
                <w:szCs w:val="28"/>
              </w:rPr>
            </w:pPr>
          </w:p>
        </w:tc>
        <w:tc>
          <w:tcPr>
            <w:tcW w:w="3568" w:type="dxa"/>
          </w:tcPr>
          <w:p w14:paraId="7D3A2AC8" w14:textId="77777777" w:rsidR="000130FE" w:rsidRPr="00D22D3E" w:rsidRDefault="000130FE" w:rsidP="00D22D3E">
            <w:pPr>
              <w:pStyle w:val="21"/>
              <w:jc w:val="both"/>
              <w:rPr>
                <w:b w:val="0"/>
                <w:sz w:val="24"/>
              </w:rPr>
            </w:pPr>
            <w:r w:rsidRPr="00D22D3E">
              <w:rPr>
                <w:b w:val="0"/>
                <w:sz w:val="24"/>
              </w:rPr>
              <w:t xml:space="preserve">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1E4AF5F1" w14:textId="29109BEA" w:rsidR="00A737A8" w:rsidRPr="00D22D3E" w:rsidRDefault="00A737A8" w:rsidP="00D22D3E">
            <w:pPr>
              <w:pStyle w:val="21"/>
              <w:jc w:val="both"/>
              <w:rPr>
                <w:b w:val="0"/>
                <w:sz w:val="24"/>
              </w:rPr>
            </w:pPr>
          </w:p>
        </w:tc>
        <w:tc>
          <w:tcPr>
            <w:tcW w:w="3020" w:type="dxa"/>
          </w:tcPr>
          <w:p w14:paraId="3CC9DFE4" w14:textId="6E1D5299" w:rsidR="00A737A8" w:rsidRPr="00D22D3E" w:rsidRDefault="00A737A8" w:rsidP="00D22D3E">
            <w:pPr>
              <w:pStyle w:val="Default"/>
              <w:jc w:val="both"/>
              <w:rPr>
                <w:rFonts w:eastAsia="Calibri"/>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D22D3E" w:rsidRPr="007348D9" w14:paraId="58C5B5E7" w14:textId="77777777" w:rsidTr="005158E9">
        <w:trPr>
          <w:trHeight w:val="945"/>
        </w:trPr>
        <w:tc>
          <w:tcPr>
            <w:tcW w:w="3020" w:type="dxa"/>
          </w:tcPr>
          <w:p w14:paraId="58BA857B" w14:textId="5C8412AB" w:rsidR="00D22D3E" w:rsidRPr="00D22D3E" w:rsidRDefault="00D22D3E" w:rsidP="00D22D3E">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3568" w:type="dxa"/>
          </w:tcPr>
          <w:p w14:paraId="069FA969" w14:textId="51CD096E" w:rsidR="00D22D3E" w:rsidRPr="00D22D3E" w:rsidRDefault="00D22D3E" w:rsidP="00D22D3E">
            <w:pPr>
              <w:pStyle w:val="21"/>
              <w:jc w:val="both"/>
              <w:rPr>
                <w:b w:val="0"/>
                <w:sz w:val="24"/>
              </w:rPr>
            </w:pPr>
            <w:r w:rsidRPr="00D22D3E">
              <w:rPr>
                <w:b w:val="0"/>
                <w:sz w:val="24"/>
                <w:szCs w:val="24"/>
              </w:rPr>
              <w:t xml:space="preserve">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tc>
        <w:tc>
          <w:tcPr>
            <w:tcW w:w="3020" w:type="dxa"/>
          </w:tcPr>
          <w:p w14:paraId="3632DFEF" w14:textId="41EF9C99" w:rsidR="00D22D3E" w:rsidRPr="00D22D3E" w:rsidRDefault="00D22D3E" w:rsidP="00D22D3E">
            <w:pPr>
              <w:pStyle w:val="Default"/>
              <w:jc w:val="both"/>
              <w:rPr>
                <w:rFonts w:eastAsia="Calibri"/>
              </w:rPr>
            </w:pPr>
            <w:r w:rsidRPr="00D22D3E">
              <w:rPr>
                <w:rFonts w:eastAsia="Calibri"/>
              </w:rPr>
              <w:t>Изучение и конспектирование научной и учебной литературы; поиск, сбор, систематизация и обобщение данных Интернет-источников; подготовка к участию в дискуссии.</w:t>
            </w:r>
          </w:p>
        </w:tc>
      </w:tr>
    </w:tbl>
    <w:p w14:paraId="750B5ACF" w14:textId="77777777" w:rsidR="0008257C" w:rsidRPr="00C46F4B" w:rsidRDefault="0008257C" w:rsidP="0008257C">
      <w:pPr>
        <w:pStyle w:val="Default"/>
        <w:spacing w:line="360" w:lineRule="auto"/>
        <w:rPr>
          <w:iCs/>
          <w:color w:val="auto"/>
          <w:sz w:val="28"/>
          <w:szCs w:val="28"/>
        </w:rPr>
      </w:pPr>
    </w:p>
    <w:p w14:paraId="4FA7AB43" w14:textId="49F7A58D" w:rsidR="0008257C" w:rsidRPr="00C46F4B" w:rsidRDefault="00B00CC5" w:rsidP="00195CBD">
      <w:pPr>
        <w:pStyle w:val="2"/>
      </w:pPr>
      <w:bookmarkStart w:id="12" w:name="_Toc136025855"/>
      <w:r>
        <w:lastRenderedPageBreak/>
        <w:t>6.2.</w:t>
      </w:r>
      <w:r w:rsidR="00EC1734">
        <w:t xml:space="preserve"> </w:t>
      </w:r>
      <w:r w:rsidR="0008257C" w:rsidRPr="00C46F4B">
        <w:t>Перечень вопросов, заданий, тем для подготовки к текущему контролю</w:t>
      </w:r>
      <w:bookmarkEnd w:id="12"/>
    </w:p>
    <w:p w14:paraId="55040131" w14:textId="6071C370" w:rsidR="00A16BA9" w:rsidRPr="00A16BA9" w:rsidRDefault="00A16BA9" w:rsidP="00A16BA9">
      <w:pPr>
        <w:spacing w:before="240" w:line="360" w:lineRule="auto"/>
        <w:jc w:val="center"/>
        <w:rPr>
          <w:rFonts w:cs="Times New Roman"/>
          <w:b/>
          <w:color w:val="000000"/>
          <w:szCs w:val="28"/>
          <w:lang w:val="ru-RU"/>
        </w:rPr>
      </w:pPr>
      <w:r w:rsidRPr="00A16BA9">
        <w:rPr>
          <w:rFonts w:cs="Times New Roman"/>
          <w:b/>
          <w:color w:val="000000"/>
          <w:szCs w:val="28"/>
        </w:rPr>
        <w:t>Примерн</w:t>
      </w:r>
      <w:r>
        <w:rPr>
          <w:rFonts w:cs="Times New Roman"/>
          <w:b/>
          <w:color w:val="000000"/>
          <w:szCs w:val="28"/>
          <w:lang w:val="ru-RU"/>
        </w:rPr>
        <w:t>ая</w:t>
      </w:r>
      <w:r w:rsidRPr="00A16BA9">
        <w:rPr>
          <w:rFonts w:cs="Times New Roman"/>
          <w:b/>
          <w:color w:val="000000"/>
          <w:szCs w:val="28"/>
        </w:rPr>
        <w:t xml:space="preserve"> тем</w:t>
      </w:r>
      <w:r>
        <w:rPr>
          <w:rFonts w:cs="Times New Roman"/>
          <w:b/>
          <w:color w:val="000000"/>
          <w:szCs w:val="28"/>
          <w:lang w:val="ru-RU"/>
        </w:rPr>
        <w:t>атика</w:t>
      </w:r>
      <w:r w:rsidR="00784CB7">
        <w:rPr>
          <w:rFonts w:cs="Times New Roman"/>
          <w:b/>
          <w:color w:val="000000"/>
          <w:szCs w:val="28"/>
          <w:lang w:val="ru-RU"/>
        </w:rPr>
        <w:t xml:space="preserve"> </w:t>
      </w:r>
      <w:r w:rsidR="00BB4FAA">
        <w:rPr>
          <w:rFonts w:cs="Times New Roman"/>
          <w:b/>
          <w:color w:val="000000"/>
          <w:szCs w:val="28"/>
          <w:lang w:val="ru-RU"/>
        </w:rPr>
        <w:t>эссе</w:t>
      </w:r>
    </w:p>
    <w:p w14:paraId="08B2E36B" w14:textId="29F72BBB" w:rsidR="00F35739"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Экономические и неэкономические факторы развития российской национальной модели.</w:t>
      </w:r>
    </w:p>
    <w:p w14:paraId="0A5560F4" w14:textId="3FBB9CE2"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Специфика математических методов при исследовании социально-экономических многофакторных процессов.</w:t>
      </w:r>
    </w:p>
    <w:p w14:paraId="1B7E53FC" w14:textId="4BA54841"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Исторические особенности отраслевой структуры национальной экономики России.</w:t>
      </w:r>
    </w:p>
    <w:p w14:paraId="1ED1B544" w14:textId="0BBFF2A3" w:rsidR="00E6684F" w:rsidRPr="007E0E6C" w:rsidRDefault="007E0E6C"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эффективности использования ресурсного потенциала экономики Российской Федерации.</w:t>
      </w:r>
    </w:p>
    <w:p w14:paraId="5DCC0E6F" w14:textId="22FBF1FB" w:rsidR="007E0E6C"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Значение промышленности для социально-экономического развития страны в современных условиях.</w:t>
      </w:r>
    </w:p>
    <w:p w14:paraId="367EF051" w14:textId="30217F75" w:rsidR="001A6301"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Хозяйственный механизм национальной экономики Киевской Руси.</w:t>
      </w:r>
    </w:p>
    <w:p w14:paraId="10236700" w14:textId="1C26574D" w:rsidR="001A6301" w:rsidRPr="000066E8" w:rsidRDefault="000066E8"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Значение реформ Петра </w:t>
      </w:r>
      <w:r>
        <w:rPr>
          <w:rFonts w:cs="Times New Roman"/>
          <w:szCs w:val="28"/>
          <w:lang w:val="en-US"/>
        </w:rPr>
        <w:t>I</w:t>
      </w:r>
      <w:r w:rsidRPr="000066E8">
        <w:rPr>
          <w:rFonts w:cs="Times New Roman"/>
          <w:szCs w:val="28"/>
          <w:lang w:val="ru-RU"/>
        </w:rPr>
        <w:t xml:space="preserve"> </w:t>
      </w:r>
      <w:r>
        <w:rPr>
          <w:rFonts w:cs="Times New Roman"/>
          <w:szCs w:val="28"/>
          <w:lang w:val="ru-RU"/>
        </w:rPr>
        <w:t>для развития национальной экономики России.</w:t>
      </w:r>
    </w:p>
    <w:p w14:paraId="05EFF573" w14:textId="4F6D85FF" w:rsidR="000066E8" w:rsidRPr="00040B56" w:rsidRDefault="00FC2327"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Хозяйственная система крепостничества: с</w:t>
      </w:r>
      <w:r w:rsidR="00040B56">
        <w:rPr>
          <w:rFonts w:cs="Times New Roman"/>
          <w:szCs w:val="28"/>
          <w:lang w:val="ru-RU"/>
        </w:rPr>
        <w:t>одержание, становление и разложение.</w:t>
      </w:r>
    </w:p>
    <w:p w14:paraId="37BA6406" w14:textId="157D71F3"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Особенности развития капитализма в Российской Империи.</w:t>
      </w:r>
    </w:p>
    <w:p w14:paraId="1566810C" w14:textId="600AD9C4"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Гуманистическое содержание национальной модели хозяйствования России.</w:t>
      </w:r>
    </w:p>
    <w:p w14:paraId="1B51251F" w14:textId="238A051A" w:rsidR="00040B56" w:rsidRPr="00024723"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Политика «военного коммунизма» в СССР и её значение для становления </w:t>
      </w:r>
      <w:r w:rsidR="00024723">
        <w:rPr>
          <w:rFonts w:cs="Times New Roman"/>
          <w:szCs w:val="28"/>
          <w:lang w:val="ru-RU"/>
        </w:rPr>
        <w:t>советской экономической системы.</w:t>
      </w:r>
    </w:p>
    <w:p w14:paraId="00F26B6C" w14:textId="6D64575B"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ГОЭЛРО как первый народнохозяйственный план советской экономики.</w:t>
      </w:r>
    </w:p>
    <w:p w14:paraId="3D7829F5" w14:textId="327838B4"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Новая экономическая политика: причины, содержание, итоги.</w:t>
      </w:r>
    </w:p>
    <w:p w14:paraId="412C7E87" w14:textId="37B2D732"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Плановое хозяйство СССР: основные принципы и институты.</w:t>
      </w:r>
    </w:p>
    <w:p w14:paraId="62F65DA6" w14:textId="0456C22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Мобилизационная экономика СССР в годы Великой Отечественной войны.</w:t>
      </w:r>
    </w:p>
    <w:p w14:paraId="0F640886" w14:textId="7DCF0F5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Восстановление народного хозяйства СССР после окончания Великой Отечественной войны.</w:t>
      </w:r>
    </w:p>
    <w:p w14:paraId="0B8D762C" w14:textId="311047C5" w:rsidR="00FF3838" w:rsidRPr="0019300B"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Кризис системы планирования в СССР и хозяйственная реформа Косыгина-Либермана 1965 г.</w:t>
      </w:r>
    </w:p>
    <w:p w14:paraId="589E2F0D" w14:textId="703BA7A1" w:rsidR="0019300B" w:rsidRPr="005D7E8F"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Перестройка </w:t>
      </w:r>
      <w:r w:rsidR="005D7E8F">
        <w:rPr>
          <w:rFonts w:cs="Times New Roman"/>
          <w:szCs w:val="28"/>
          <w:lang w:val="ru-RU"/>
        </w:rPr>
        <w:t>экономики СССР: причины, механизмы, следствия.</w:t>
      </w:r>
    </w:p>
    <w:p w14:paraId="3B9AC6D2" w14:textId="1A07A217"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Внедрение частной собственности в России и последствия приватизации 1990-х.</w:t>
      </w:r>
    </w:p>
    <w:p w14:paraId="31E1FCFC" w14:textId="0B1D1951"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неравенства в Российской Федерации: причины, содержание и следствия для национального развития.</w:t>
      </w:r>
    </w:p>
    <w:p w14:paraId="7660EF0C" w14:textId="71A4F516"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Рыночные реформы в России 1990-х гг. и их последствия для развития национальной экономики.</w:t>
      </w:r>
    </w:p>
    <w:p w14:paraId="605B3F68" w14:textId="76EBF020" w:rsidR="005D7E8F" w:rsidRPr="00AE1F31" w:rsidRDefault="00AE1F3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Потребности и экономические интересы человека как фактор социально-экономического развития.</w:t>
      </w:r>
    </w:p>
    <w:p w14:paraId="5467F5AF" w14:textId="78E7D7B6" w:rsidR="00AE1F31"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потенциалов национальной экономики России.</w:t>
      </w:r>
    </w:p>
    <w:p w14:paraId="714B4D89" w14:textId="4A3D16A1"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Научно-образовательный потенциал современной российской экономики.</w:t>
      </w:r>
    </w:p>
    <w:p w14:paraId="249A0538" w14:textId="1FF11407"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Реальный сектор современной России: системные проблемы развития.</w:t>
      </w:r>
    </w:p>
    <w:p w14:paraId="7E9A0750" w14:textId="5F3CDCC6"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Место и роль финансового сектора в системе общественного воспроизводства.</w:t>
      </w:r>
    </w:p>
    <w:p w14:paraId="3CEE8960" w14:textId="4D295A38" w:rsidR="00423278" w:rsidRPr="00F63107" w:rsidRDefault="00EF16F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Импортозависимость современной России</w:t>
      </w:r>
      <w:r w:rsidR="00F63107">
        <w:rPr>
          <w:rFonts w:cs="Times New Roman"/>
          <w:szCs w:val="28"/>
          <w:lang w:val="ru-RU"/>
        </w:rPr>
        <w:t>: причины, современное состояние, перспективы преодоления.</w:t>
      </w:r>
    </w:p>
    <w:p w14:paraId="4676ECA9" w14:textId="5EAE0841"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Геоэкономические и геополитические факторы модернизации современной России.</w:t>
      </w:r>
    </w:p>
    <w:p w14:paraId="557FA118" w14:textId="58C18A16"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Проблемы национальной экономической безопасности современной России.</w:t>
      </w:r>
    </w:p>
    <w:p w14:paraId="13DB4A02" w14:textId="1083B2E8" w:rsidR="00F63107" w:rsidRPr="00BE597F"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Проблемы обеспечения национального экономического суверенитета </w:t>
      </w:r>
      <w:r w:rsidR="00BE597F">
        <w:rPr>
          <w:rFonts w:cs="Times New Roman"/>
          <w:szCs w:val="28"/>
          <w:lang w:val="ru-RU"/>
        </w:rPr>
        <w:t>в условиях глобальных рыночных отношений.</w:t>
      </w:r>
    </w:p>
    <w:p w14:paraId="27731924" w14:textId="50B7321F" w:rsidR="00BE597F"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Современные процессы изменения внешнеэкономических связей России.</w:t>
      </w:r>
    </w:p>
    <w:p w14:paraId="1F0AAA14" w14:textId="2EC95E57" w:rsidR="002D1411"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Актуальные проблемы социально-экономического развития регионов России.</w:t>
      </w:r>
    </w:p>
    <w:p w14:paraId="7E34EC98" w14:textId="26D4F839" w:rsidR="002D1411"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комплексного государственного регулирования регионального развития в России.</w:t>
      </w:r>
    </w:p>
    <w:p w14:paraId="534375F4" w14:textId="50BDA7F2" w:rsidR="00D23C83"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государственного регулирования экономики: цели, функции, принципы и механизмы.</w:t>
      </w:r>
    </w:p>
    <w:p w14:paraId="16E0C396" w14:textId="04D0EBC5" w:rsidR="00D23C83"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Бедность в современной России: причины и следствия для развития национальной экономики.</w:t>
      </w:r>
    </w:p>
    <w:p w14:paraId="5DF18A1B" w14:textId="6836D59D"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Проблемы эффективности инвестиционного процесса в экономике современной России.</w:t>
      </w:r>
    </w:p>
    <w:p w14:paraId="1AADD9A1" w14:textId="3DD2C840"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Социальная политика в современной России: проблемы целеполагания и реализации.</w:t>
      </w:r>
    </w:p>
    <w:p w14:paraId="5A590B73" w14:textId="7078C244"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Планирование и прогнозирование в СССР: исторический опыт для современной России.</w:t>
      </w:r>
    </w:p>
    <w:p w14:paraId="63C1A9EE" w14:textId="2B30A324" w:rsidR="00181F3D" w:rsidRPr="00DC3E90" w:rsidRDefault="00DC3E90"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Практика планирования и прогнозирования в развитых капиталистических странах.</w:t>
      </w:r>
    </w:p>
    <w:p w14:paraId="659D0FFF" w14:textId="35F31A4B" w:rsidR="00A16BA9" w:rsidRDefault="00DC3E90" w:rsidP="00DC3E90">
      <w:pPr>
        <w:pStyle w:val="a6"/>
        <w:numPr>
          <w:ilvl w:val="0"/>
          <w:numId w:val="13"/>
        </w:numPr>
        <w:tabs>
          <w:tab w:val="left" w:pos="0"/>
        </w:tabs>
        <w:spacing w:line="360" w:lineRule="auto"/>
        <w:ind w:left="0" w:firstLine="0"/>
        <w:jc w:val="left"/>
        <w:rPr>
          <w:rFonts w:cs="Times New Roman"/>
          <w:color w:val="000000"/>
          <w:szCs w:val="28"/>
        </w:rPr>
      </w:pPr>
      <w:r>
        <w:rPr>
          <w:rFonts w:cs="Times New Roman"/>
          <w:szCs w:val="28"/>
          <w:lang w:val="ru-RU"/>
        </w:rPr>
        <w:t>Стратегическое планирование в современной России: текущее состояние и вызовы современности.</w:t>
      </w:r>
      <w:r>
        <w:rPr>
          <w:rFonts w:cs="Times New Roman"/>
          <w:color w:val="000000"/>
          <w:szCs w:val="28"/>
        </w:rPr>
        <w:t xml:space="preserve"> </w:t>
      </w:r>
    </w:p>
    <w:p w14:paraId="1013DA4F" w14:textId="77777777" w:rsidR="00353EA9" w:rsidRPr="00B43A80" w:rsidRDefault="00353EA9" w:rsidP="00195CBD">
      <w:pPr>
        <w:pStyle w:val="1"/>
      </w:pPr>
      <w:bookmarkStart w:id="13" w:name="_Toc73627829"/>
      <w:bookmarkStart w:id="14" w:name="_Toc136025856"/>
      <w:r>
        <w:t xml:space="preserve">7. </w:t>
      </w:r>
      <w:r w:rsidRPr="00B43A80">
        <w:t>Фонд оценочных средств для проведения промежуточной аттестации обучающихся по дисциплине</w:t>
      </w:r>
      <w:bookmarkEnd w:id="13"/>
      <w:bookmarkEnd w:id="14"/>
    </w:p>
    <w:p w14:paraId="528B13E3" w14:textId="77777777" w:rsidR="00BB4FAA" w:rsidRDefault="00BB4FAA" w:rsidP="00BB4FAA">
      <w:pPr>
        <w:pStyle w:val="2"/>
        <w:jc w:val="both"/>
        <w:rPr>
          <w:rFonts w:eastAsia="Times New Roman" w:cs="Times New Roman"/>
          <w:b w:val="0"/>
          <w:szCs w:val="28"/>
          <w:lang w:eastAsia="ru-RU"/>
        </w:rPr>
      </w:pPr>
      <w:bookmarkStart w:id="15" w:name="_Toc136025858"/>
      <w:r>
        <w:rPr>
          <w:b w:val="0"/>
          <w:szCs w:val="28"/>
        </w:rPr>
        <w:t xml:space="preserve">      </w:t>
      </w:r>
      <w:r w:rsidRPr="00BB4FAA">
        <w:rPr>
          <w:rFonts w:eastAsia="Times New Roman" w:cs="Times New Roman"/>
          <w:b w:val="0"/>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EE6FEB7" w14:textId="77777777" w:rsidR="00BB4FAA" w:rsidRDefault="00BB4FAA" w:rsidP="00BB4FAA">
      <w:pPr>
        <w:pStyle w:val="2"/>
        <w:jc w:val="both"/>
        <w:rPr>
          <w:rFonts w:eastAsia="Times New Roman" w:cs="Times New Roman"/>
          <w:b w:val="0"/>
          <w:szCs w:val="28"/>
          <w:lang w:eastAsia="ru-RU"/>
        </w:rPr>
      </w:pPr>
    </w:p>
    <w:p w14:paraId="0EC776F2" w14:textId="5564D16A" w:rsidR="00353EA9" w:rsidRDefault="00353EA9" w:rsidP="00BB4FAA">
      <w:pPr>
        <w:pStyle w:val="2"/>
        <w:jc w:val="both"/>
      </w:pPr>
      <w:r w:rsidRPr="00C82B4C">
        <w:t>Типовые контрольные задания или иные материалы, необходимые для оценки индикаторов достижения компетенций, умений и знаний</w:t>
      </w:r>
      <w:bookmarkEnd w:id="15"/>
    </w:p>
    <w:p w14:paraId="4D69B9C1" w14:textId="2817BF65" w:rsidR="00DB53C5" w:rsidRPr="00EC1734" w:rsidRDefault="00DB53C5" w:rsidP="00DB53C5">
      <w:pPr>
        <w:pStyle w:val="Default"/>
        <w:tabs>
          <w:tab w:val="right" w:pos="10348"/>
        </w:tabs>
        <w:spacing w:line="360" w:lineRule="auto"/>
        <w:jc w:val="both"/>
        <w:rPr>
          <w:i/>
          <w:iCs/>
          <w:color w:val="auto"/>
        </w:rPr>
      </w:pPr>
      <w:r>
        <w:rPr>
          <w:i/>
          <w:iCs/>
          <w:color w:val="auto"/>
        </w:rPr>
        <w:tab/>
      </w:r>
      <w:r w:rsidR="00A655E8">
        <w:rPr>
          <w:i/>
          <w:iCs/>
          <w:color w:val="auto"/>
        </w:rPr>
        <w:t>Таблица 7</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3"/>
        <w:gridCol w:w="1398"/>
        <w:gridCol w:w="1701"/>
        <w:gridCol w:w="2410"/>
        <w:gridCol w:w="3826"/>
      </w:tblGrid>
      <w:tr w:rsidR="00E75570" w:rsidRPr="00F4208E" w14:paraId="1CE2E3DF" w14:textId="77777777" w:rsidTr="00E75570">
        <w:trPr>
          <w:trHeight w:val="1168"/>
        </w:trPr>
        <w:tc>
          <w:tcPr>
            <w:tcW w:w="1013" w:type="dxa"/>
            <w:shd w:val="clear" w:color="auto" w:fill="auto"/>
          </w:tcPr>
          <w:p w14:paraId="01C2F28A" w14:textId="243DB37C" w:rsidR="00DB53C5" w:rsidRPr="000525C9" w:rsidRDefault="00E75570" w:rsidP="00DB53C5">
            <w:pPr>
              <w:tabs>
                <w:tab w:val="left" w:pos="540"/>
              </w:tabs>
              <w:ind w:left="-33" w:firstLine="33"/>
              <w:contextualSpacing/>
              <w:rPr>
                <w:rFonts w:cs="Times New Roman"/>
                <w:b/>
                <w:sz w:val="24"/>
                <w:szCs w:val="24"/>
              </w:rPr>
            </w:pPr>
            <w:r w:rsidRPr="000525C9">
              <w:rPr>
                <w:rFonts w:cs="Times New Roman"/>
                <w:b/>
                <w:sz w:val="24"/>
                <w:szCs w:val="24"/>
              </w:rPr>
              <w:t>Код компетенции</w:t>
            </w:r>
          </w:p>
        </w:tc>
        <w:tc>
          <w:tcPr>
            <w:tcW w:w="1398" w:type="dxa"/>
            <w:shd w:val="clear" w:color="auto" w:fill="auto"/>
          </w:tcPr>
          <w:p w14:paraId="2EDF5520" w14:textId="77777777" w:rsidR="00E75570" w:rsidRPr="000525C9" w:rsidRDefault="00E75570" w:rsidP="00370E34">
            <w:pPr>
              <w:tabs>
                <w:tab w:val="left" w:pos="540"/>
              </w:tabs>
              <w:ind w:hanging="20"/>
              <w:contextualSpacing/>
              <w:rPr>
                <w:rFonts w:cs="Times New Roman"/>
                <w:b/>
                <w:sz w:val="24"/>
                <w:szCs w:val="24"/>
              </w:rPr>
            </w:pPr>
            <w:r w:rsidRPr="000525C9">
              <w:rPr>
                <w:rFonts w:cs="Times New Roman"/>
                <w:b/>
                <w:sz w:val="24"/>
                <w:szCs w:val="24"/>
              </w:rPr>
              <w:t>Наименование компетенции</w:t>
            </w:r>
          </w:p>
        </w:tc>
        <w:tc>
          <w:tcPr>
            <w:tcW w:w="1701" w:type="dxa"/>
            <w:shd w:val="clear" w:color="auto" w:fill="auto"/>
          </w:tcPr>
          <w:p w14:paraId="48D180EC" w14:textId="4980E9A2"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Наименование индикаторов</w:t>
            </w:r>
            <w:r w:rsidR="00E75570" w:rsidRPr="000525C9">
              <w:rPr>
                <w:rFonts w:cs="Times New Roman"/>
                <w:b/>
                <w:sz w:val="24"/>
                <w:szCs w:val="24"/>
              </w:rPr>
              <w:t xml:space="preserve"> достижения компетенции </w:t>
            </w:r>
          </w:p>
          <w:p w14:paraId="284BB57A" w14:textId="77777777" w:rsidR="00E75570" w:rsidRPr="000525C9" w:rsidRDefault="00E75570" w:rsidP="00370E34">
            <w:pPr>
              <w:tabs>
                <w:tab w:val="left" w:pos="540"/>
              </w:tabs>
              <w:contextualSpacing/>
              <w:rPr>
                <w:rFonts w:cs="Times New Roman"/>
                <w:b/>
                <w:i/>
                <w:color w:val="FF0000"/>
                <w:sz w:val="24"/>
                <w:szCs w:val="24"/>
              </w:rPr>
            </w:pPr>
          </w:p>
        </w:tc>
        <w:tc>
          <w:tcPr>
            <w:tcW w:w="2410" w:type="dxa"/>
            <w:shd w:val="clear" w:color="auto" w:fill="auto"/>
          </w:tcPr>
          <w:p w14:paraId="7B7DD7B1" w14:textId="6D359B61"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Результаты обучения (</w:t>
            </w:r>
            <w:r w:rsidR="00E75570" w:rsidRPr="000525C9">
              <w:rPr>
                <w:rFonts w:cs="Times New Roman"/>
                <w:b/>
                <w:sz w:val="24"/>
                <w:szCs w:val="24"/>
              </w:rPr>
              <w:t>уме</w:t>
            </w:r>
            <w:r w:rsidRPr="000525C9">
              <w:rPr>
                <w:rFonts w:cs="Times New Roman"/>
                <w:b/>
                <w:sz w:val="24"/>
                <w:szCs w:val="24"/>
              </w:rPr>
              <w:t xml:space="preserve">ния и знания), соотнесенные с </w:t>
            </w:r>
            <w:r w:rsidR="00E75570" w:rsidRPr="000525C9">
              <w:rPr>
                <w:rFonts w:cs="Times New Roman"/>
                <w:b/>
                <w:sz w:val="24"/>
                <w:szCs w:val="24"/>
              </w:rPr>
              <w:t>индикаторами достижения компетенции</w:t>
            </w:r>
          </w:p>
        </w:tc>
        <w:tc>
          <w:tcPr>
            <w:tcW w:w="3826" w:type="dxa"/>
          </w:tcPr>
          <w:p w14:paraId="25C8A15B" w14:textId="77777777" w:rsidR="00E75570" w:rsidRPr="000525C9" w:rsidRDefault="00E75570" w:rsidP="00370E34">
            <w:pPr>
              <w:tabs>
                <w:tab w:val="left" w:pos="540"/>
              </w:tabs>
              <w:ind w:hanging="20"/>
              <w:contextualSpacing/>
              <w:rPr>
                <w:rFonts w:cs="Times New Roman"/>
                <w:b/>
                <w:sz w:val="24"/>
                <w:szCs w:val="24"/>
                <w:lang w:val="ru-RU"/>
              </w:rPr>
            </w:pPr>
            <w:r w:rsidRPr="000525C9">
              <w:rPr>
                <w:rFonts w:cs="Times New Roman"/>
                <w:b/>
                <w:sz w:val="24"/>
                <w:szCs w:val="24"/>
                <w:lang w:val="ru-RU"/>
              </w:rPr>
              <w:t>Типовые контрольные задания</w:t>
            </w:r>
          </w:p>
        </w:tc>
      </w:tr>
      <w:tr w:rsidR="000C4AFC" w:rsidRPr="00F4208E" w14:paraId="10E9B420" w14:textId="77777777" w:rsidTr="00E75570">
        <w:trPr>
          <w:trHeight w:val="4323"/>
        </w:trPr>
        <w:tc>
          <w:tcPr>
            <w:tcW w:w="1013" w:type="dxa"/>
            <w:vMerge w:val="restart"/>
            <w:shd w:val="clear" w:color="auto" w:fill="auto"/>
          </w:tcPr>
          <w:p w14:paraId="338F1021" w14:textId="5351317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lastRenderedPageBreak/>
              <w:t>ПКН-5</w:t>
            </w:r>
          </w:p>
        </w:tc>
        <w:tc>
          <w:tcPr>
            <w:tcW w:w="1398" w:type="dxa"/>
            <w:vMerge w:val="restart"/>
            <w:shd w:val="clear" w:color="auto" w:fill="auto"/>
          </w:tcPr>
          <w:p w14:paraId="6CE3B62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76CF4BF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2F0464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9A2D259"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3948BC4" w14:textId="77777777"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6DE70A41" w14:textId="77777777" w:rsidR="000C4AFC" w:rsidRPr="00056F2C" w:rsidRDefault="000C4AFC" w:rsidP="000C4AFC">
            <w:pPr>
              <w:pStyle w:val="6"/>
              <w:widowControl w:val="0"/>
              <w:spacing w:before="0" w:after="0"/>
              <w:contextualSpacing/>
              <w:rPr>
                <w:spacing w:val="-2"/>
                <w:szCs w:val="24"/>
              </w:rPr>
            </w:pPr>
            <w:r w:rsidRPr="00056F2C">
              <w:rPr>
                <w:b/>
                <w:i/>
                <w:szCs w:val="24"/>
              </w:rPr>
              <w:t>Знать:</w:t>
            </w:r>
            <w:r w:rsidRPr="00056F2C">
              <w:rPr>
                <w:szCs w:val="24"/>
              </w:rPr>
              <w:t xml:space="preserve"> </w:t>
            </w:r>
          </w:p>
          <w:p w14:paraId="5381491D" w14:textId="77777777" w:rsidR="000C4AFC" w:rsidRPr="00056F2C" w:rsidRDefault="000C4AFC" w:rsidP="000C4AFC">
            <w:pPr>
              <w:pStyle w:val="6"/>
              <w:widowControl w:val="0"/>
              <w:spacing w:before="0" w:after="0"/>
              <w:contextualSpacing/>
              <w:rPr>
                <w:b/>
                <w:strike/>
                <w:szCs w:val="24"/>
              </w:rPr>
            </w:pPr>
            <w:r w:rsidRPr="00056F2C">
              <w:rPr>
                <w:rFonts w:eastAsia="Calibri"/>
                <w:szCs w:val="28"/>
              </w:rPr>
              <w:t xml:space="preserve">научные теории и экономические подходы к управлению социально-экономическими процессами, в том числе финансовыми потоками </w:t>
            </w:r>
          </w:p>
          <w:p w14:paraId="21DEADC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392D1D3" w14:textId="76BDC019" w:rsidR="000C4AFC" w:rsidRPr="008E4C96" w:rsidRDefault="000C4AFC" w:rsidP="000C4AFC">
            <w:pPr>
              <w:pStyle w:val="6"/>
              <w:widowControl w:val="0"/>
              <w:spacing w:before="0" w:after="0"/>
              <w:contextualSpacing/>
              <w:rPr>
                <w:b/>
                <w:szCs w:val="24"/>
                <w:highlight w:val="yellow"/>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c>
          <w:tcPr>
            <w:tcW w:w="3826" w:type="dxa"/>
          </w:tcPr>
          <w:p w14:paraId="72886125"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7503ABF1" w14:textId="59E151C5" w:rsidR="000C4AFC" w:rsidRPr="008E0757" w:rsidRDefault="000C4AFC" w:rsidP="000C4AFC">
            <w:pPr>
              <w:pStyle w:val="6"/>
              <w:widowControl w:val="0"/>
              <w:spacing w:before="0" w:after="0"/>
              <w:contextualSpacing/>
              <w:rPr>
                <w:szCs w:val="24"/>
              </w:rPr>
            </w:pPr>
            <w:r w:rsidRPr="008E0757">
              <w:rPr>
                <w:szCs w:val="24"/>
              </w:rPr>
              <w:t xml:space="preserve">На основании открытых статистических данных проанализируйте </w:t>
            </w:r>
            <w:r w:rsidR="0022567F" w:rsidRPr="008E0757">
              <w:rPr>
                <w:szCs w:val="24"/>
              </w:rPr>
              <w:t>эффективность инвестиционных</w:t>
            </w:r>
            <w:r w:rsidRPr="008E0757">
              <w:rPr>
                <w:szCs w:val="24"/>
              </w:rPr>
              <w:t xml:space="preserve"> процесс</w:t>
            </w:r>
            <w:r w:rsidR="0022567F" w:rsidRPr="008E0757">
              <w:rPr>
                <w:szCs w:val="24"/>
              </w:rPr>
              <w:t>ов</w:t>
            </w:r>
            <w:r w:rsidRPr="008E0757">
              <w:rPr>
                <w:szCs w:val="24"/>
              </w:rPr>
              <w:t xml:space="preserve"> в современной России и ответьте на следующие вопросы:</w:t>
            </w:r>
          </w:p>
          <w:p w14:paraId="28E84526" w14:textId="7A315FF4" w:rsidR="000C4AFC" w:rsidRPr="008E0757" w:rsidRDefault="000C4AFC" w:rsidP="000C4AFC">
            <w:pPr>
              <w:pStyle w:val="6"/>
              <w:widowControl w:val="0"/>
              <w:spacing w:before="0" w:after="0"/>
              <w:contextualSpacing/>
              <w:rPr>
                <w:szCs w:val="24"/>
              </w:rPr>
            </w:pPr>
            <w:r w:rsidRPr="008E0757">
              <w:rPr>
                <w:szCs w:val="24"/>
              </w:rPr>
              <w:t xml:space="preserve">1. Каковы экономические причины </w:t>
            </w:r>
            <w:r w:rsidR="0022567F" w:rsidRPr="008E0757">
              <w:rPr>
                <w:szCs w:val="24"/>
              </w:rPr>
              <w:t>низкой инвестиционной активности предприятий</w:t>
            </w:r>
            <w:r w:rsidRPr="008E0757">
              <w:rPr>
                <w:szCs w:val="24"/>
              </w:rPr>
              <w:t xml:space="preserve"> в современной России?</w:t>
            </w:r>
          </w:p>
          <w:p w14:paraId="71B17B5F" w14:textId="26CE91A0" w:rsidR="000C4AFC" w:rsidRPr="008E0757" w:rsidRDefault="000C4AFC" w:rsidP="000C4AFC">
            <w:pPr>
              <w:pStyle w:val="6"/>
              <w:widowControl w:val="0"/>
              <w:spacing w:before="0" w:after="0"/>
              <w:contextualSpacing/>
              <w:rPr>
                <w:szCs w:val="24"/>
              </w:rPr>
            </w:pPr>
            <w:r w:rsidRPr="008E0757">
              <w:rPr>
                <w:szCs w:val="24"/>
              </w:rPr>
              <w:t xml:space="preserve">2. Какие инструменты </w:t>
            </w:r>
            <w:r w:rsidR="0022567F" w:rsidRPr="008E0757">
              <w:rPr>
                <w:szCs w:val="24"/>
              </w:rPr>
              <w:t>финансово-экономической</w:t>
            </w:r>
            <w:r w:rsidRPr="008E0757">
              <w:rPr>
                <w:szCs w:val="24"/>
              </w:rPr>
              <w:t xml:space="preserve"> политики государства являются, на Ваш взгляд, наиболее эффективными для </w:t>
            </w:r>
            <w:r w:rsidR="0022567F" w:rsidRPr="008E0757">
              <w:rPr>
                <w:szCs w:val="24"/>
              </w:rPr>
              <w:t>решения этой проблемы</w:t>
            </w:r>
            <w:r w:rsidRPr="008E0757">
              <w:rPr>
                <w:szCs w:val="24"/>
              </w:rPr>
              <w:t>?</w:t>
            </w:r>
          </w:p>
          <w:p w14:paraId="40D6F109" w14:textId="13CC9003" w:rsidR="000C4AFC" w:rsidRPr="008E4C96" w:rsidRDefault="000C4AFC" w:rsidP="000C4AFC">
            <w:pPr>
              <w:pStyle w:val="6"/>
              <w:widowControl w:val="0"/>
              <w:spacing w:before="0" w:after="0"/>
              <w:contextualSpacing/>
              <w:rPr>
                <w:szCs w:val="24"/>
                <w:highlight w:val="yellow"/>
              </w:rPr>
            </w:pPr>
            <w:r w:rsidRPr="008E0757">
              <w:rPr>
                <w:szCs w:val="24"/>
              </w:rPr>
              <w:t xml:space="preserve">3. Как связаны </w:t>
            </w:r>
            <w:r w:rsidR="0022567F" w:rsidRPr="008E0757">
              <w:rPr>
                <w:szCs w:val="24"/>
              </w:rPr>
              <w:t xml:space="preserve">структурные </w:t>
            </w:r>
            <w:r w:rsidR="008E0757">
              <w:rPr>
                <w:szCs w:val="24"/>
              </w:rPr>
              <w:t>трансформации</w:t>
            </w:r>
            <w:r w:rsidR="0022567F" w:rsidRPr="008E0757">
              <w:rPr>
                <w:szCs w:val="24"/>
              </w:rPr>
              <w:t xml:space="preserve"> экономики </w:t>
            </w:r>
            <w:r w:rsidR="008E0757">
              <w:rPr>
                <w:szCs w:val="24"/>
              </w:rPr>
              <w:t>России с изменением геополитической системы</w:t>
            </w:r>
            <w:r w:rsidRPr="008E0757">
              <w:rPr>
                <w:szCs w:val="24"/>
              </w:rPr>
              <w:t>?</w:t>
            </w:r>
          </w:p>
        </w:tc>
      </w:tr>
      <w:tr w:rsidR="000C4AFC" w:rsidRPr="00F4208E" w14:paraId="7BBC2026" w14:textId="77777777" w:rsidTr="00E75570">
        <w:trPr>
          <w:trHeight w:val="3148"/>
        </w:trPr>
        <w:tc>
          <w:tcPr>
            <w:tcW w:w="1013" w:type="dxa"/>
            <w:vMerge/>
            <w:shd w:val="clear" w:color="auto" w:fill="auto"/>
          </w:tcPr>
          <w:p w14:paraId="70AFD889"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2512E05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76D2020"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2.Демонстрирует знания содержания основных схем финансового обеспечения инвестиционных проектов и их особенностей.</w:t>
            </w:r>
          </w:p>
          <w:p w14:paraId="6035BBC7" w14:textId="466C650B" w:rsidR="000C4AFC" w:rsidRPr="000525C9" w:rsidRDefault="000C4AFC" w:rsidP="000C4AFC">
            <w:pPr>
              <w:widowControl w:val="0"/>
              <w:tabs>
                <w:tab w:val="left" w:pos="313"/>
                <w:tab w:val="left" w:pos="565"/>
              </w:tabs>
              <w:overflowPunct w:val="0"/>
              <w:autoSpaceDE w:val="0"/>
              <w:autoSpaceDN w:val="0"/>
              <w:adjustRightInd w:val="0"/>
              <w:ind w:left="30"/>
              <w:contextualSpacing/>
              <w:jc w:val="left"/>
              <w:textAlignment w:val="baseline"/>
              <w:rPr>
                <w:rFonts w:cs="Times New Roman"/>
                <w:sz w:val="24"/>
                <w:szCs w:val="24"/>
              </w:rPr>
            </w:pPr>
          </w:p>
        </w:tc>
        <w:tc>
          <w:tcPr>
            <w:tcW w:w="2410" w:type="dxa"/>
            <w:shd w:val="clear" w:color="auto" w:fill="auto"/>
          </w:tcPr>
          <w:p w14:paraId="7CC1B698" w14:textId="77777777" w:rsidR="000C4AFC" w:rsidRPr="00056F2C" w:rsidRDefault="000C4AFC" w:rsidP="000C4AFC">
            <w:pPr>
              <w:pStyle w:val="6"/>
              <w:widowControl w:val="0"/>
              <w:spacing w:before="0" w:after="0"/>
              <w:contextualSpacing/>
              <w:rPr>
                <w:snapToGrid w:val="0"/>
                <w:szCs w:val="24"/>
              </w:rPr>
            </w:pPr>
            <w:r w:rsidRPr="00056F2C">
              <w:rPr>
                <w:b/>
                <w:i/>
                <w:szCs w:val="24"/>
              </w:rPr>
              <w:t>Знать:</w:t>
            </w:r>
            <w:r w:rsidRPr="00056F2C">
              <w:rPr>
                <w:snapToGrid w:val="0"/>
                <w:szCs w:val="24"/>
              </w:rPr>
              <w:t xml:space="preserve"> </w:t>
            </w:r>
          </w:p>
          <w:p w14:paraId="2E86D4B7" w14:textId="77777777" w:rsidR="000C4AFC" w:rsidRPr="00056F2C" w:rsidRDefault="000C4AFC" w:rsidP="000C4AFC">
            <w:pPr>
              <w:pStyle w:val="6"/>
              <w:widowControl w:val="0"/>
              <w:spacing w:before="0" w:after="0"/>
              <w:contextualSpacing/>
              <w:rPr>
                <w:b/>
                <w:szCs w:val="24"/>
              </w:rPr>
            </w:pPr>
            <w:r w:rsidRPr="00056F2C">
              <w:rPr>
                <w:snapToGrid w:val="0"/>
                <w:szCs w:val="24"/>
              </w:rPr>
              <w:t>методы и приемы анализа экономических явлений и процессов национальной экономики</w:t>
            </w:r>
          </w:p>
          <w:p w14:paraId="059B2EC0"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63A5761" w14:textId="2D5D2D0E" w:rsidR="000C4AFC" w:rsidRPr="008E4C96" w:rsidRDefault="000C4AFC" w:rsidP="000C4AFC">
            <w:pPr>
              <w:ind w:firstLine="0"/>
              <w:contextualSpacing/>
              <w:jc w:val="left"/>
              <w:rPr>
                <w:rFonts w:cs="Times New Roman"/>
                <w:sz w:val="24"/>
                <w:szCs w:val="24"/>
                <w:highlight w:val="yellow"/>
              </w:rPr>
            </w:pPr>
            <w:r w:rsidRPr="00056F2C">
              <w:rPr>
                <w:rFonts w:cs="Times New Roman"/>
                <w:sz w:val="24"/>
                <w:szCs w:val="24"/>
              </w:rPr>
              <w:t>анализировать основные социально-экономические показатели деятельности предприятий, отраслей и комплексов</w:t>
            </w:r>
            <w:r w:rsidRPr="00056F2C">
              <w:rPr>
                <w:rFonts w:cs="Times New Roman"/>
                <w:sz w:val="24"/>
                <w:szCs w:val="24"/>
                <w:lang w:val="ru-RU"/>
              </w:rPr>
              <w:t>, использовать полученные результаты анализа для управления проектами</w:t>
            </w:r>
          </w:p>
        </w:tc>
        <w:tc>
          <w:tcPr>
            <w:tcW w:w="3826" w:type="dxa"/>
          </w:tcPr>
          <w:p w14:paraId="0736D95E"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5E3D964E" w14:textId="77777777" w:rsidR="000C4AFC" w:rsidRPr="008E4C96" w:rsidRDefault="000C4AFC" w:rsidP="000C4AFC">
            <w:pPr>
              <w:pStyle w:val="6"/>
              <w:widowControl w:val="0"/>
              <w:spacing w:before="0" w:after="0"/>
              <w:contextualSpacing/>
              <w:rPr>
                <w:szCs w:val="24"/>
                <w:highlight w:val="yellow"/>
              </w:rPr>
            </w:pPr>
            <w:r w:rsidRPr="008E0757">
              <w:rPr>
                <w:szCs w:val="24"/>
              </w:rPr>
              <w:t>На основании открытых статистических данных определите степень импортозависимости российской экономики в отраслевом разрезе и на основании анализа пятилетних временных рядов оцените эффективность проводимой политики импортозамещения.</w:t>
            </w:r>
          </w:p>
        </w:tc>
      </w:tr>
      <w:tr w:rsidR="000C4AFC" w:rsidRPr="00F4208E" w14:paraId="7E857014" w14:textId="77777777" w:rsidTr="00E75570">
        <w:trPr>
          <w:trHeight w:val="3148"/>
        </w:trPr>
        <w:tc>
          <w:tcPr>
            <w:tcW w:w="1013" w:type="dxa"/>
            <w:vMerge/>
            <w:shd w:val="clear" w:color="auto" w:fill="auto"/>
          </w:tcPr>
          <w:p w14:paraId="6267504D"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30808738"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DD042BD" w14:textId="40765041"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shd w:val="clear" w:color="auto" w:fill="auto"/>
          </w:tcPr>
          <w:p w14:paraId="20287496"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B0D61DA" w14:textId="77777777" w:rsidR="000C4AFC" w:rsidRPr="00056F2C" w:rsidRDefault="000C4AFC" w:rsidP="000C4AFC">
            <w:pPr>
              <w:pStyle w:val="6"/>
              <w:widowControl w:val="0"/>
              <w:spacing w:before="0" w:after="0"/>
              <w:contextualSpacing/>
              <w:rPr>
                <w:b/>
                <w:szCs w:val="24"/>
              </w:rPr>
            </w:pPr>
            <w:r w:rsidRPr="00056F2C">
              <w:rPr>
                <w:szCs w:val="24"/>
              </w:rPr>
              <w:t>альтернативные научные теории, понимать преимущества и недостатки разных   научных подходов к анализу инвестиционной деятельности в национальной</w:t>
            </w:r>
            <w:r>
              <w:rPr>
                <w:szCs w:val="24"/>
              </w:rPr>
              <w:t xml:space="preserve"> </w:t>
            </w:r>
            <w:r w:rsidRPr="00056F2C">
              <w:rPr>
                <w:szCs w:val="24"/>
              </w:rPr>
              <w:t>экономик</w:t>
            </w:r>
            <w:r>
              <w:rPr>
                <w:szCs w:val="24"/>
              </w:rPr>
              <w:t>е</w:t>
            </w:r>
          </w:p>
          <w:p w14:paraId="5B6FCD5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99D2CDE" w14:textId="6B25B169" w:rsidR="000C4AFC" w:rsidRPr="008E4C96" w:rsidRDefault="000C4AFC" w:rsidP="000C4AFC">
            <w:pPr>
              <w:pStyle w:val="6"/>
              <w:widowControl w:val="0"/>
              <w:spacing w:before="0" w:after="0"/>
              <w:contextualSpacing/>
              <w:rPr>
                <w:b/>
                <w:i/>
                <w:szCs w:val="24"/>
                <w:highlight w:val="yellow"/>
              </w:rPr>
            </w:pPr>
            <w:r w:rsidRPr="00056F2C">
              <w:rPr>
                <w:szCs w:val="24"/>
              </w:rPr>
              <w:t>анализировать особенности экономических отношений, возникающих в финансовой деятельности, конкретные экономические ситуации и инвестиционные процессы, протекающие в условиях различных социально-экономических систем в разные периоды времени</w:t>
            </w:r>
          </w:p>
        </w:tc>
        <w:tc>
          <w:tcPr>
            <w:tcW w:w="3826" w:type="dxa"/>
          </w:tcPr>
          <w:p w14:paraId="1D7C8902" w14:textId="77777777" w:rsidR="000C4AFC" w:rsidRPr="003154A9" w:rsidRDefault="000C4AFC" w:rsidP="000C4AFC">
            <w:pPr>
              <w:pStyle w:val="6"/>
              <w:widowControl w:val="0"/>
              <w:spacing w:before="0" w:after="0"/>
              <w:contextualSpacing/>
              <w:rPr>
                <w:b/>
                <w:szCs w:val="24"/>
              </w:rPr>
            </w:pPr>
            <w:r w:rsidRPr="003154A9">
              <w:rPr>
                <w:b/>
                <w:szCs w:val="24"/>
              </w:rPr>
              <w:t>Задание 1.</w:t>
            </w:r>
          </w:p>
          <w:p w14:paraId="4DA0D995" w14:textId="7259492A" w:rsidR="000C4AFC" w:rsidRPr="003154A9" w:rsidRDefault="000C4AFC" w:rsidP="000C4AFC">
            <w:pPr>
              <w:pStyle w:val="6"/>
              <w:widowControl w:val="0"/>
              <w:spacing w:before="0" w:after="0"/>
              <w:contextualSpacing/>
              <w:rPr>
                <w:szCs w:val="24"/>
              </w:rPr>
            </w:pPr>
            <w:r w:rsidRPr="003154A9">
              <w:rPr>
                <w:szCs w:val="24"/>
              </w:rPr>
              <w:t>Проанализируйте различия подходов Российской Федерации и Китайской Народной Республик</w:t>
            </w:r>
            <w:r w:rsidR="00036ED3">
              <w:rPr>
                <w:szCs w:val="24"/>
              </w:rPr>
              <w:t>и</w:t>
            </w:r>
            <w:r w:rsidRPr="003154A9">
              <w:rPr>
                <w:szCs w:val="24"/>
              </w:rPr>
              <w:t xml:space="preserve"> к роли </w:t>
            </w:r>
            <w:r w:rsidR="003154A9" w:rsidRPr="003154A9">
              <w:rPr>
                <w:szCs w:val="24"/>
              </w:rPr>
              <w:t>инвестиционно-инновационных проектов в</w:t>
            </w:r>
            <w:r w:rsidRPr="003154A9">
              <w:rPr>
                <w:szCs w:val="24"/>
              </w:rPr>
              <w:t xml:space="preserve"> развитии народного хозяйства. Обоснуйте форму и глубину планирования</w:t>
            </w:r>
            <w:r w:rsidR="003154A9" w:rsidRPr="003154A9">
              <w:rPr>
                <w:szCs w:val="24"/>
              </w:rPr>
              <w:t xml:space="preserve"> научно-технического развития</w:t>
            </w:r>
            <w:r w:rsidRPr="003154A9">
              <w:rPr>
                <w:szCs w:val="24"/>
              </w:rPr>
              <w:t>, способствующ</w:t>
            </w:r>
            <w:r w:rsidR="003154A9" w:rsidRPr="003154A9">
              <w:rPr>
                <w:szCs w:val="24"/>
              </w:rPr>
              <w:t>его</w:t>
            </w:r>
            <w:r w:rsidRPr="003154A9">
              <w:rPr>
                <w:szCs w:val="24"/>
              </w:rPr>
              <w:t xml:space="preserve"> повышению эффективности развития современной России.</w:t>
            </w:r>
          </w:p>
          <w:p w14:paraId="2EC80A63" w14:textId="77777777" w:rsidR="000C4AFC" w:rsidRPr="003154A9" w:rsidRDefault="000C4AFC" w:rsidP="000C4AFC">
            <w:pPr>
              <w:pStyle w:val="6"/>
              <w:widowControl w:val="0"/>
              <w:spacing w:before="0" w:after="0"/>
              <w:contextualSpacing/>
              <w:rPr>
                <w:szCs w:val="24"/>
              </w:rPr>
            </w:pPr>
          </w:p>
          <w:p w14:paraId="4B4348F6" w14:textId="77777777" w:rsidR="000C4AFC" w:rsidRPr="003154A9" w:rsidRDefault="000C4AFC" w:rsidP="000C4AFC">
            <w:pPr>
              <w:pStyle w:val="6"/>
              <w:widowControl w:val="0"/>
              <w:spacing w:before="0" w:after="0"/>
              <w:contextualSpacing/>
              <w:rPr>
                <w:b/>
                <w:szCs w:val="24"/>
              </w:rPr>
            </w:pPr>
            <w:r w:rsidRPr="003154A9">
              <w:rPr>
                <w:b/>
                <w:szCs w:val="24"/>
              </w:rPr>
              <w:t>Задание 2.</w:t>
            </w:r>
          </w:p>
          <w:p w14:paraId="2DCF232E" w14:textId="6F52ECC4" w:rsidR="000C4AFC" w:rsidRPr="008E4C96" w:rsidRDefault="000C4AFC" w:rsidP="000C4AFC">
            <w:pPr>
              <w:pStyle w:val="6"/>
              <w:widowControl w:val="0"/>
              <w:spacing w:before="0" w:after="0"/>
              <w:contextualSpacing/>
              <w:rPr>
                <w:b/>
                <w:szCs w:val="24"/>
                <w:highlight w:val="yellow"/>
              </w:rPr>
            </w:pPr>
            <w:r w:rsidRPr="003154A9">
              <w:rPr>
                <w:szCs w:val="24"/>
              </w:rPr>
              <w:t>На основе открытых статистических данных исследуйте динамику доли в совокупном продукте России реального сектора за последние 50 лет. Определите причины и следствия выявленных тенденций.</w:t>
            </w:r>
          </w:p>
        </w:tc>
      </w:tr>
      <w:tr w:rsidR="000C4AFC" w:rsidRPr="00F4208E" w14:paraId="61A90BC4" w14:textId="77777777" w:rsidTr="00E75570">
        <w:trPr>
          <w:trHeight w:val="1390"/>
        </w:trPr>
        <w:tc>
          <w:tcPr>
            <w:tcW w:w="1013" w:type="dxa"/>
            <w:vMerge w:val="restart"/>
            <w:shd w:val="clear" w:color="auto" w:fill="auto"/>
          </w:tcPr>
          <w:p w14:paraId="7B2A4EA2" w14:textId="6339CAE7" w:rsidR="000C4AFC" w:rsidRPr="000525C9" w:rsidRDefault="000C4AFC" w:rsidP="000C4AFC">
            <w:pPr>
              <w:tabs>
                <w:tab w:val="left" w:pos="540"/>
              </w:tabs>
              <w:ind w:firstLine="0"/>
              <w:contextualSpacing/>
              <w:rPr>
                <w:rFonts w:cs="Times New Roman"/>
                <w:b/>
                <w:sz w:val="24"/>
                <w:szCs w:val="24"/>
                <w:lang w:val="ru-RU"/>
              </w:rPr>
            </w:pPr>
            <w:r w:rsidRPr="000525C9">
              <w:rPr>
                <w:rFonts w:cs="Times New Roman"/>
                <w:b/>
                <w:sz w:val="24"/>
                <w:szCs w:val="24"/>
                <w:lang w:val="ru-RU"/>
              </w:rPr>
              <w:t>УК-1</w:t>
            </w:r>
          </w:p>
        </w:tc>
        <w:tc>
          <w:tcPr>
            <w:tcW w:w="1398" w:type="dxa"/>
            <w:vMerge w:val="restart"/>
            <w:shd w:val="clear" w:color="auto" w:fill="auto"/>
          </w:tcPr>
          <w:p w14:paraId="7437F7CA"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222A02FC"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0B93F05"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0C1481A"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D6840AC" w14:textId="77777777" w:rsidR="000C4AFC" w:rsidRPr="000525C9" w:rsidRDefault="000C4AFC" w:rsidP="000C4AFC">
            <w:pPr>
              <w:widowControl w:val="0"/>
              <w:tabs>
                <w:tab w:val="left" w:pos="313"/>
                <w:tab w:val="left" w:pos="491"/>
                <w:tab w:val="left" w:pos="633"/>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5967463F"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9FED6C5" w14:textId="77777777" w:rsidR="000C4AFC" w:rsidRPr="00056F2C" w:rsidRDefault="000C4AFC" w:rsidP="000C4AFC">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70823561"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226BBCC8" w14:textId="4E46C711" w:rsidR="000C4AFC" w:rsidRPr="008E4C96" w:rsidRDefault="000C4AFC" w:rsidP="000C4AFC">
            <w:pPr>
              <w:pStyle w:val="6"/>
              <w:widowControl w:val="0"/>
              <w:spacing w:before="0" w:after="0"/>
              <w:contextualSpacing/>
              <w:rPr>
                <w:b/>
                <w:szCs w:val="24"/>
                <w:highlight w:val="yellow"/>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c>
          <w:tcPr>
            <w:tcW w:w="3826" w:type="dxa"/>
          </w:tcPr>
          <w:p w14:paraId="1A3616C8" w14:textId="77777777" w:rsidR="000C4AFC" w:rsidRPr="003154A9" w:rsidRDefault="000C4AFC" w:rsidP="000C4AFC">
            <w:pPr>
              <w:pStyle w:val="6"/>
              <w:widowControl w:val="0"/>
              <w:contextualSpacing/>
              <w:rPr>
                <w:b/>
                <w:szCs w:val="24"/>
              </w:rPr>
            </w:pPr>
            <w:r w:rsidRPr="003154A9">
              <w:rPr>
                <w:b/>
                <w:szCs w:val="24"/>
              </w:rPr>
              <w:t>Задание 1.</w:t>
            </w:r>
          </w:p>
          <w:p w14:paraId="2814AD22" w14:textId="77777777" w:rsidR="000C4AFC" w:rsidRPr="003154A9" w:rsidRDefault="000C4AFC" w:rsidP="000C4AFC">
            <w:pPr>
              <w:pStyle w:val="6"/>
              <w:widowControl w:val="0"/>
              <w:contextualSpacing/>
              <w:rPr>
                <w:szCs w:val="24"/>
              </w:rPr>
            </w:pPr>
            <w:r w:rsidRPr="003154A9">
              <w:rPr>
                <w:szCs w:val="24"/>
              </w:rPr>
              <w:t>Классифицируйте тип прогноза, используемого в каждой из следующих ситуаций:</w:t>
            </w:r>
          </w:p>
          <w:p w14:paraId="3C42A6DA" w14:textId="77777777" w:rsidR="000C4AFC" w:rsidRPr="003154A9" w:rsidRDefault="000C4AFC" w:rsidP="000C4AFC">
            <w:pPr>
              <w:pStyle w:val="6"/>
              <w:widowControl w:val="0"/>
              <w:contextualSpacing/>
              <w:rPr>
                <w:szCs w:val="24"/>
              </w:rPr>
            </w:pPr>
            <w:r w:rsidRPr="003154A9">
              <w:rPr>
                <w:szCs w:val="24"/>
              </w:rPr>
              <w:t>(а) Компания решает снизить цену на свой продукт. Как это повлияет на продажи?</w:t>
            </w:r>
          </w:p>
          <w:p w14:paraId="6407C732" w14:textId="756AD168" w:rsidR="000C4AFC" w:rsidRPr="003154A9" w:rsidRDefault="000C4AFC" w:rsidP="000C4AFC">
            <w:pPr>
              <w:pStyle w:val="6"/>
              <w:widowControl w:val="0"/>
              <w:contextualSpacing/>
              <w:rPr>
                <w:szCs w:val="24"/>
              </w:rPr>
            </w:pPr>
            <w:r w:rsidRPr="003154A9">
              <w:rPr>
                <w:szCs w:val="24"/>
              </w:rPr>
              <w:t xml:space="preserve">(б) </w:t>
            </w:r>
            <w:r w:rsidR="00036ED3">
              <w:rPr>
                <w:szCs w:val="24"/>
              </w:rPr>
              <w:t>С</w:t>
            </w:r>
            <w:r w:rsidRPr="003154A9">
              <w:rPr>
                <w:szCs w:val="24"/>
              </w:rPr>
              <w:t>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14:paraId="1971A661" w14:textId="77777777" w:rsidR="000C4AFC" w:rsidRPr="003154A9" w:rsidRDefault="000C4AFC" w:rsidP="000C4AFC">
            <w:pPr>
              <w:pStyle w:val="6"/>
              <w:widowControl w:val="0"/>
              <w:contextualSpacing/>
              <w:rPr>
                <w:szCs w:val="24"/>
              </w:rPr>
            </w:pPr>
            <w:r w:rsidRPr="003154A9">
              <w:rPr>
                <w:szCs w:val="24"/>
              </w:rPr>
              <w:t xml:space="preserve">(d) Чтобы решить, требуется ли опреснительная установка для производства пресной воды, городской совет запрашивает прогноз будущих потребностей в </w:t>
            </w:r>
            <w:r w:rsidRPr="003154A9">
              <w:rPr>
                <w:szCs w:val="24"/>
              </w:rPr>
              <w:lastRenderedPageBreak/>
              <w:t>воде для своего района.</w:t>
            </w:r>
          </w:p>
          <w:p w14:paraId="38088937" w14:textId="77777777" w:rsidR="000C4AFC" w:rsidRPr="003154A9" w:rsidRDefault="000C4AFC" w:rsidP="000C4AFC">
            <w:pPr>
              <w:pStyle w:val="6"/>
              <w:widowControl w:val="0"/>
              <w:contextualSpacing/>
              <w:rPr>
                <w:szCs w:val="24"/>
              </w:rPr>
            </w:pPr>
            <w:r w:rsidRPr="003154A9">
              <w:rPr>
                <w:szCs w:val="24"/>
              </w:rPr>
              <w:t>(e) Компании требуется дата расчетного дня, рассматривающей возможность предоставления долгосрочного кредита.</w:t>
            </w:r>
          </w:p>
          <w:p w14:paraId="3A84E2BD" w14:textId="77777777" w:rsidR="000C4AFC" w:rsidRPr="003154A9" w:rsidRDefault="000C4AFC" w:rsidP="000C4AFC">
            <w:pPr>
              <w:pStyle w:val="6"/>
              <w:widowControl w:val="0"/>
              <w:contextualSpacing/>
              <w:rPr>
                <w:szCs w:val="24"/>
              </w:rPr>
            </w:pPr>
          </w:p>
          <w:p w14:paraId="16FB4BBF" w14:textId="77777777" w:rsidR="000C4AFC" w:rsidRPr="003154A9" w:rsidRDefault="000C4AFC" w:rsidP="000C4AFC">
            <w:pPr>
              <w:pStyle w:val="6"/>
              <w:widowControl w:val="0"/>
              <w:contextualSpacing/>
              <w:rPr>
                <w:b/>
                <w:szCs w:val="24"/>
              </w:rPr>
            </w:pPr>
            <w:r w:rsidRPr="003154A9">
              <w:rPr>
                <w:b/>
                <w:szCs w:val="24"/>
              </w:rPr>
              <w:t>Задание 2.</w:t>
            </w:r>
          </w:p>
          <w:p w14:paraId="4195A51F" w14:textId="77777777" w:rsidR="000C4AFC" w:rsidRPr="003154A9" w:rsidRDefault="000C4AFC" w:rsidP="000C4AFC">
            <w:pPr>
              <w:pStyle w:val="6"/>
              <w:widowControl w:val="0"/>
              <w:contextualSpacing/>
              <w:rPr>
                <w:szCs w:val="24"/>
              </w:rPr>
            </w:pPr>
            <w:r w:rsidRPr="003154A9">
              <w:rPr>
                <w:szCs w:val="24"/>
              </w:rPr>
              <w:t>Правительство Алтайского края планирует разработать и реализовать целевую программу (ЦП) по снижению уровня 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14:paraId="24EC5BB9" w14:textId="77777777" w:rsidR="000C4AFC" w:rsidRPr="003154A9" w:rsidRDefault="000C4AFC" w:rsidP="000C4AFC">
            <w:pPr>
              <w:pStyle w:val="6"/>
              <w:widowControl w:val="0"/>
              <w:contextualSpacing/>
              <w:rPr>
                <w:szCs w:val="24"/>
              </w:rPr>
            </w:pPr>
            <w:r w:rsidRPr="003154A9">
              <w:rPr>
                <w:szCs w:val="24"/>
              </w:rPr>
              <w:t>В программе исследования указать:</w:t>
            </w:r>
          </w:p>
          <w:p w14:paraId="1A878A4C" w14:textId="77777777" w:rsidR="000C4AFC" w:rsidRPr="003154A9" w:rsidRDefault="000C4AFC" w:rsidP="000C4AFC">
            <w:pPr>
              <w:pStyle w:val="6"/>
              <w:widowControl w:val="0"/>
              <w:contextualSpacing/>
              <w:rPr>
                <w:szCs w:val="24"/>
              </w:rPr>
            </w:pPr>
            <w:r w:rsidRPr="003154A9">
              <w:rPr>
                <w:szCs w:val="24"/>
              </w:rPr>
              <w:t>- цель прогноза;</w:t>
            </w:r>
          </w:p>
          <w:p w14:paraId="5CD14107" w14:textId="77777777" w:rsidR="000C4AFC" w:rsidRPr="003154A9" w:rsidRDefault="000C4AFC" w:rsidP="000C4AFC">
            <w:pPr>
              <w:pStyle w:val="6"/>
              <w:widowControl w:val="0"/>
              <w:contextualSpacing/>
              <w:rPr>
                <w:szCs w:val="24"/>
              </w:rPr>
            </w:pPr>
            <w:r w:rsidRPr="003154A9">
              <w:rPr>
                <w:szCs w:val="24"/>
              </w:rPr>
              <w:t>- объект прогноза;</w:t>
            </w:r>
          </w:p>
          <w:p w14:paraId="62B884F4" w14:textId="77777777" w:rsidR="000C4AFC" w:rsidRPr="003154A9" w:rsidRDefault="000C4AFC" w:rsidP="000C4AFC">
            <w:pPr>
              <w:pStyle w:val="6"/>
              <w:widowControl w:val="0"/>
              <w:contextualSpacing/>
              <w:rPr>
                <w:szCs w:val="24"/>
              </w:rPr>
            </w:pPr>
            <w:r w:rsidRPr="003154A9">
              <w:rPr>
                <w:szCs w:val="24"/>
              </w:rPr>
              <w:t>- базовую гипотезу прогноза;</w:t>
            </w:r>
          </w:p>
          <w:p w14:paraId="5BD1758E" w14:textId="77777777" w:rsidR="000C4AFC" w:rsidRPr="003154A9" w:rsidRDefault="000C4AFC" w:rsidP="000C4AFC">
            <w:pPr>
              <w:pStyle w:val="6"/>
              <w:widowControl w:val="0"/>
              <w:contextualSpacing/>
              <w:rPr>
                <w:szCs w:val="24"/>
              </w:rPr>
            </w:pPr>
            <w:r w:rsidRPr="003154A9">
              <w:rPr>
                <w:szCs w:val="24"/>
              </w:rPr>
              <w:t>- период основания и период упреждения прогноза;</w:t>
            </w:r>
          </w:p>
          <w:p w14:paraId="0D97BE87" w14:textId="77777777" w:rsidR="000C4AFC" w:rsidRPr="003154A9" w:rsidRDefault="000C4AFC" w:rsidP="000C4AFC">
            <w:pPr>
              <w:pStyle w:val="6"/>
              <w:widowControl w:val="0"/>
              <w:contextualSpacing/>
              <w:rPr>
                <w:szCs w:val="24"/>
              </w:rPr>
            </w:pPr>
            <w:r w:rsidRPr="003154A9">
              <w:rPr>
                <w:szCs w:val="24"/>
              </w:rPr>
              <w:t>- основные прогнозируемые показатели (не менее 5);</w:t>
            </w:r>
          </w:p>
          <w:p w14:paraId="1174F0C7" w14:textId="77777777" w:rsidR="000C4AFC" w:rsidRPr="003154A9" w:rsidRDefault="000C4AFC" w:rsidP="000C4AFC">
            <w:pPr>
              <w:pStyle w:val="6"/>
              <w:widowControl w:val="0"/>
              <w:contextualSpacing/>
              <w:rPr>
                <w:szCs w:val="24"/>
              </w:rPr>
            </w:pPr>
            <w:r w:rsidRPr="003154A9">
              <w:rPr>
                <w:szCs w:val="24"/>
              </w:rPr>
              <w:t>- информационные источники для расчета значений прогнозных показателей;</w:t>
            </w:r>
          </w:p>
          <w:p w14:paraId="4E45AA74" w14:textId="77777777" w:rsidR="000C4AFC" w:rsidRPr="008E4C96" w:rsidRDefault="000C4AFC" w:rsidP="000C4AFC">
            <w:pPr>
              <w:pStyle w:val="6"/>
              <w:widowControl w:val="0"/>
              <w:spacing w:before="0" w:after="0"/>
              <w:contextualSpacing/>
              <w:rPr>
                <w:szCs w:val="24"/>
                <w:highlight w:val="yellow"/>
              </w:rPr>
            </w:pPr>
            <w:r w:rsidRPr="003154A9">
              <w:rPr>
                <w:szCs w:val="24"/>
              </w:rPr>
              <w:t>- рекомендуемый метод расчета прогнозных значений.</w:t>
            </w:r>
          </w:p>
        </w:tc>
      </w:tr>
      <w:tr w:rsidR="000C4AFC" w:rsidRPr="00F4208E" w14:paraId="29154F4B" w14:textId="77777777" w:rsidTr="00036ED3">
        <w:trPr>
          <w:trHeight w:val="274"/>
        </w:trPr>
        <w:tc>
          <w:tcPr>
            <w:tcW w:w="1013" w:type="dxa"/>
            <w:vMerge/>
            <w:shd w:val="clear" w:color="auto" w:fill="auto"/>
          </w:tcPr>
          <w:p w14:paraId="2D354010" w14:textId="77777777" w:rsidR="000C4AFC" w:rsidRPr="000525C9" w:rsidRDefault="000C4AFC" w:rsidP="000C4AFC">
            <w:pPr>
              <w:tabs>
                <w:tab w:val="left" w:pos="540"/>
              </w:tabs>
              <w:ind w:firstLine="0"/>
              <w:contextualSpacing/>
              <w:rPr>
                <w:rFonts w:cs="Times New Roman"/>
                <w:b/>
                <w:sz w:val="24"/>
                <w:szCs w:val="24"/>
              </w:rPr>
            </w:pPr>
          </w:p>
        </w:tc>
        <w:tc>
          <w:tcPr>
            <w:tcW w:w="1398" w:type="dxa"/>
            <w:vMerge/>
            <w:shd w:val="clear" w:color="auto" w:fill="auto"/>
          </w:tcPr>
          <w:p w14:paraId="6EE761D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3DA0EED0" w14:textId="2CE6DEE9"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2.Демонстрирует способы осмысления и критического анализа проблемных ситуаций.</w:t>
            </w:r>
          </w:p>
        </w:tc>
        <w:tc>
          <w:tcPr>
            <w:tcW w:w="2410" w:type="dxa"/>
          </w:tcPr>
          <w:p w14:paraId="6BD30F41" w14:textId="77777777" w:rsidR="000C4AFC" w:rsidRPr="00056F2C" w:rsidRDefault="000C4AFC" w:rsidP="000C4AFC">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AFD3277" w14:textId="77777777" w:rsidR="000C4AFC" w:rsidRPr="00056F2C" w:rsidRDefault="000C4AFC" w:rsidP="000C4AFC">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7E85D0D3"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7200E22D" w14:textId="6EA9276F" w:rsidR="000C4AFC" w:rsidRPr="008E4C96" w:rsidRDefault="000C4AFC" w:rsidP="000C4AFC">
            <w:pPr>
              <w:pStyle w:val="Default"/>
              <w:jc w:val="both"/>
              <w:rPr>
                <w:b/>
                <w:iCs/>
                <w:color w:val="auto"/>
                <w:highlight w:val="yellow"/>
              </w:rPr>
            </w:pPr>
            <w:r w:rsidRPr="00056F2C">
              <w:rPr>
                <w:color w:val="auto"/>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c>
          <w:tcPr>
            <w:tcW w:w="3826" w:type="dxa"/>
          </w:tcPr>
          <w:p w14:paraId="26F1C1D9" w14:textId="77777777" w:rsidR="000C4AFC" w:rsidRPr="003154A9" w:rsidRDefault="000C4AFC" w:rsidP="000C4AFC">
            <w:pPr>
              <w:pStyle w:val="Default"/>
              <w:jc w:val="both"/>
              <w:rPr>
                <w:b/>
                <w:bCs/>
                <w:iCs/>
                <w:color w:val="auto"/>
              </w:rPr>
            </w:pPr>
            <w:r w:rsidRPr="003154A9">
              <w:rPr>
                <w:b/>
                <w:bCs/>
                <w:iCs/>
                <w:color w:val="auto"/>
              </w:rPr>
              <w:t>Задание 1.</w:t>
            </w:r>
          </w:p>
          <w:p w14:paraId="23A67215" w14:textId="26A4C75B" w:rsidR="000C4AFC" w:rsidRPr="003154A9" w:rsidRDefault="000C4AFC" w:rsidP="000C4AFC">
            <w:pPr>
              <w:ind w:firstLine="0"/>
              <w:rPr>
                <w:rFonts w:cs="Times New Roman"/>
                <w:sz w:val="24"/>
                <w:szCs w:val="24"/>
              </w:rPr>
            </w:pPr>
            <w:r w:rsidRPr="003154A9">
              <w:rPr>
                <w:rFonts w:eastAsia="Calibri" w:cs="Times New Roman"/>
                <w:sz w:val="24"/>
                <w:szCs w:val="24"/>
              </w:rPr>
              <w:t xml:space="preserve">Если бы вас попросили </w:t>
            </w:r>
            <w:r w:rsidR="003154A9" w:rsidRPr="003154A9">
              <w:rPr>
                <w:rFonts w:eastAsia="Calibri" w:cs="Times New Roman"/>
                <w:sz w:val="24"/>
                <w:szCs w:val="24"/>
                <w:lang w:val="ru-RU"/>
              </w:rPr>
              <w:t>провести анализ потребности в специалистах разного направления для развития экономики России и дать прогнозную оценку количества</w:t>
            </w:r>
            <w:r w:rsidRPr="003154A9">
              <w:rPr>
                <w:rFonts w:eastAsia="Calibri" w:cs="Times New Roman"/>
                <w:sz w:val="24"/>
                <w:szCs w:val="24"/>
              </w:rPr>
              <w:t xml:space="preserve"> </w:t>
            </w:r>
            <w:r w:rsidR="003154A9" w:rsidRPr="003154A9">
              <w:rPr>
                <w:rFonts w:eastAsia="Calibri" w:cs="Times New Roman"/>
                <w:sz w:val="24"/>
                <w:szCs w:val="24"/>
              </w:rPr>
              <w:t>студентов</w:t>
            </w:r>
            <w:r w:rsidR="003154A9" w:rsidRPr="003154A9">
              <w:rPr>
                <w:rFonts w:eastAsia="Calibri" w:cs="Times New Roman"/>
                <w:sz w:val="24"/>
                <w:szCs w:val="24"/>
                <w:lang w:val="ru-RU"/>
              </w:rPr>
              <w:t xml:space="preserve">, которые могут </w:t>
            </w:r>
            <w:r w:rsidRPr="003154A9">
              <w:rPr>
                <w:rFonts w:eastAsia="Calibri" w:cs="Times New Roman"/>
                <w:sz w:val="24"/>
                <w:szCs w:val="24"/>
              </w:rPr>
              <w:t>оконч</w:t>
            </w:r>
            <w:r w:rsidR="003154A9" w:rsidRPr="003154A9">
              <w:rPr>
                <w:rFonts w:eastAsia="Calibri" w:cs="Times New Roman"/>
                <w:sz w:val="24"/>
                <w:szCs w:val="24"/>
                <w:lang w:val="ru-RU"/>
              </w:rPr>
              <w:t>ить</w:t>
            </w:r>
            <w:r w:rsidRPr="003154A9">
              <w:rPr>
                <w:rFonts w:eastAsia="Calibri" w:cs="Times New Roman"/>
                <w:sz w:val="24"/>
                <w:szCs w:val="24"/>
              </w:rPr>
              <w:t xml:space="preserve">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14:paraId="437357B6" w14:textId="77777777" w:rsidR="000C4AFC" w:rsidRPr="003154A9" w:rsidRDefault="000C4AFC" w:rsidP="000C4AFC">
            <w:pPr>
              <w:pStyle w:val="Default"/>
              <w:jc w:val="both"/>
              <w:rPr>
                <w:iCs/>
                <w:color w:val="auto"/>
              </w:rPr>
            </w:pPr>
          </w:p>
          <w:p w14:paraId="3AF8B0EB" w14:textId="77777777" w:rsidR="000C4AFC" w:rsidRPr="003154A9" w:rsidRDefault="000C4AFC" w:rsidP="000C4AFC">
            <w:pPr>
              <w:pStyle w:val="Default"/>
              <w:jc w:val="both"/>
              <w:rPr>
                <w:b/>
                <w:iCs/>
                <w:color w:val="auto"/>
              </w:rPr>
            </w:pPr>
            <w:r w:rsidRPr="003154A9">
              <w:rPr>
                <w:b/>
                <w:iCs/>
                <w:color w:val="auto"/>
              </w:rPr>
              <w:t>Задание 2.</w:t>
            </w:r>
          </w:p>
          <w:p w14:paraId="5215CAE3" w14:textId="3B8AC32F" w:rsidR="000C4AFC" w:rsidRPr="000C4AFC" w:rsidRDefault="000C4AFC" w:rsidP="000C4AFC">
            <w:pPr>
              <w:ind w:firstLine="0"/>
              <w:rPr>
                <w:rFonts w:cs="Times New Roman"/>
                <w:sz w:val="24"/>
                <w:szCs w:val="24"/>
                <w:highlight w:val="yellow"/>
                <w:lang w:val="ru-RU"/>
              </w:rPr>
            </w:pPr>
            <w:r w:rsidRPr="003154A9">
              <w:rPr>
                <w:rFonts w:eastAsia="Calibri" w:cs="Times New Roman"/>
                <w:sz w:val="24"/>
                <w:szCs w:val="24"/>
              </w:rPr>
              <w:t xml:space="preserve">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w:t>
            </w:r>
            <w:r w:rsidRPr="003154A9">
              <w:rPr>
                <w:rFonts w:eastAsia="Calibri" w:cs="Times New Roman"/>
                <w:sz w:val="24"/>
                <w:szCs w:val="24"/>
              </w:rPr>
              <w:lastRenderedPageBreak/>
              <w:t>замечания</w:t>
            </w:r>
            <w:r w:rsidR="00036ED3">
              <w:rPr>
                <w:rFonts w:eastAsia="Calibri" w:cs="Times New Roman"/>
                <w:sz w:val="24"/>
                <w:szCs w:val="24"/>
                <w:lang w:val="ru-RU"/>
              </w:rPr>
              <w:t>.</w:t>
            </w:r>
            <w:r w:rsidRPr="003154A9">
              <w:rPr>
                <w:rFonts w:eastAsia="Calibri" w:cs="Times New Roman"/>
                <w:sz w:val="24"/>
                <w:szCs w:val="24"/>
                <w:lang w:val="ru-RU"/>
              </w:rPr>
              <w:t xml:space="preserve"> </w:t>
            </w:r>
          </w:p>
        </w:tc>
      </w:tr>
      <w:tr w:rsidR="000C4AFC" w:rsidRPr="00F4208E" w14:paraId="12918A12" w14:textId="77777777" w:rsidTr="000C4AFC">
        <w:trPr>
          <w:trHeight w:val="619"/>
        </w:trPr>
        <w:tc>
          <w:tcPr>
            <w:tcW w:w="1013" w:type="dxa"/>
            <w:shd w:val="clear" w:color="auto" w:fill="auto"/>
          </w:tcPr>
          <w:p w14:paraId="27F7A66D" w14:textId="77777777" w:rsidR="000C4AFC" w:rsidRPr="000525C9" w:rsidRDefault="000C4AFC" w:rsidP="000C4AFC">
            <w:pPr>
              <w:tabs>
                <w:tab w:val="left" w:pos="540"/>
              </w:tabs>
              <w:ind w:firstLine="0"/>
              <w:contextualSpacing/>
              <w:rPr>
                <w:rFonts w:cs="Times New Roman"/>
                <w:b/>
                <w:sz w:val="24"/>
                <w:szCs w:val="24"/>
              </w:rPr>
            </w:pPr>
          </w:p>
        </w:tc>
        <w:tc>
          <w:tcPr>
            <w:tcW w:w="1398" w:type="dxa"/>
            <w:shd w:val="clear" w:color="auto" w:fill="auto"/>
          </w:tcPr>
          <w:p w14:paraId="62B87B30"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5A5AC73D" w14:textId="30025F2C"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410" w:type="dxa"/>
          </w:tcPr>
          <w:p w14:paraId="376C12B9"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81719AD" w14:textId="77777777" w:rsidR="000C4AFC" w:rsidRPr="00056F2C" w:rsidRDefault="000C4AFC" w:rsidP="000C4AFC">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3940CCD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79A5117" w14:textId="05FF9A38" w:rsidR="000C4AFC" w:rsidRPr="008E4C96" w:rsidRDefault="000C4AFC" w:rsidP="000C4AFC">
            <w:pPr>
              <w:pStyle w:val="6"/>
              <w:widowControl w:val="0"/>
              <w:spacing w:before="0" w:after="0"/>
              <w:contextualSpacing/>
              <w:rPr>
                <w:b/>
                <w:i/>
                <w:szCs w:val="24"/>
                <w:highlight w:val="yellow"/>
              </w:rPr>
            </w:pPr>
            <w:r w:rsidRPr="00056F2C">
              <w:rPr>
                <w:szCs w:val="24"/>
              </w:rPr>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c>
          <w:tcPr>
            <w:tcW w:w="3826" w:type="dxa"/>
          </w:tcPr>
          <w:p w14:paraId="163A9CE6" w14:textId="77777777" w:rsidR="000C4AFC" w:rsidRPr="003154A9" w:rsidRDefault="000C4AFC" w:rsidP="000C4AFC">
            <w:pPr>
              <w:pStyle w:val="6"/>
              <w:widowControl w:val="0"/>
              <w:contextualSpacing/>
              <w:rPr>
                <w:b/>
                <w:szCs w:val="24"/>
              </w:rPr>
            </w:pPr>
            <w:r w:rsidRPr="003154A9">
              <w:rPr>
                <w:b/>
                <w:szCs w:val="24"/>
              </w:rPr>
              <w:t>Задание 1</w:t>
            </w:r>
          </w:p>
          <w:p w14:paraId="61A1E1D2" w14:textId="77777777" w:rsidR="000C4AFC" w:rsidRPr="003154A9" w:rsidRDefault="000C4AFC" w:rsidP="000C4AFC">
            <w:pPr>
              <w:pStyle w:val="6"/>
              <w:widowControl w:val="0"/>
              <w:contextualSpacing/>
              <w:rPr>
                <w:szCs w:val="24"/>
              </w:rPr>
            </w:pPr>
            <w:r w:rsidRPr="003154A9">
              <w:rPr>
                <w:szCs w:val="24"/>
              </w:rPr>
              <w:t xml:space="preserve">Обоснуйте целесообразность применения программно-целевого метода планирования для разработки программы развития конкретной отрасли национальной экономики. </w:t>
            </w:r>
          </w:p>
          <w:p w14:paraId="1A610CF5" w14:textId="77777777" w:rsidR="000C4AFC" w:rsidRPr="003154A9" w:rsidRDefault="000C4AFC" w:rsidP="000C4AFC">
            <w:pPr>
              <w:pStyle w:val="6"/>
              <w:widowControl w:val="0"/>
              <w:contextualSpacing/>
              <w:rPr>
                <w:szCs w:val="24"/>
              </w:rPr>
            </w:pPr>
          </w:p>
          <w:p w14:paraId="183ADA6A" w14:textId="77777777" w:rsidR="000C4AFC" w:rsidRPr="003154A9" w:rsidRDefault="000C4AFC" w:rsidP="00036ED3">
            <w:pPr>
              <w:pStyle w:val="6"/>
              <w:widowControl w:val="0"/>
              <w:spacing w:before="0" w:after="0"/>
              <w:contextualSpacing/>
              <w:rPr>
                <w:b/>
                <w:szCs w:val="24"/>
              </w:rPr>
            </w:pPr>
            <w:r w:rsidRPr="003154A9">
              <w:rPr>
                <w:b/>
                <w:szCs w:val="24"/>
              </w:rPr>
              <w:t>Задание 2</w:t>
            </w:r>
          </w:p>
          <w:p w14:paraId="2625C8B5" w14:textId="1A80C2E1" w:rsidR="000C4AFC" w:rsidRPr="008E4C96" w:rsidRDefault="000C4AFC" w:rsidP="000C4AFC">
            <w:pPr>
              <w:pStyle w:val="Default"/>
              <w:jc w:val="both"/>
              <w:rPr>
                <w:b/>
                <w:bCs/>
                <w:iCs/>
                <w:color w:val="auto"/>
                <w:highlight w:val="yellow"/>
              </w:rPr>
            </w:pPr>
            <w:r w:rsidRPr="003154A9">
              <w:t>Разработайте предложения по формированию социально-экономической стратегии для достижения поставленной цели на основе системного анализа ключевых задач и методов их решения.</w:t>
            </w:r>
          </w:p>
        </w:tc>
      </w:tr>
      <w:tr w:rsidR="000C4AFC" w:rsidRPr="00F4208E" w14:paraId="1427725E" w14:textId="77777777" w:rsidTr="00036ED3">
        <w:trPr>
          <w:trHeight w:val="1408"/>
        </w:trPr>
        <w:tc>
          <w:tcPr>
            <w:tcW w:w="1013" w:type="dxa"/>
            <w:vMerge w:val="restart"/>
            <w:shd w:val="clear" w:color="auto" w:fill="auto"/>
          </w:tcPr>
          <w:p w14:paraId="318FA825" w14:textId="0302592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t>УК-2</w:t>
            </w:r>
          </w:p>
        </w:tc>
        <w:tc>
          <w:tcPr>
            <w:tcW w:w="1398" w:type="dxa"/>
            <w:vMerge w:val="restart"/>
            <w:shd w:val="clear" w:color="auto" w:fill="auto"/>
          </w:tcPr>
          <w:p w14:paraId="1E744BEE"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w:t>
            </w:r>
            <w:r w:rsidRPr="000525C9">
              <w:rPr>
                <w:rFonts w:cs="Times New Roman"/>
                <w:sz w:val="24"/>
                <w:szCs w:val="24"/>
              </w:rPr>
              <w:lastRenderedPageBreak/>
              <w:t xml:space="preserve">ь, в т.ч. в иноязычной среде </w:t>
            </w:r>
          </w:p>
          <w:p w14:paraId="65F5722D"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142A0A95" w14:textId="6377F245"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lastRenderedPageBreak/>
              <w:t>1.Использует коммуникативные технологии, включая современные, для академического и профессионального взаимодействия.</w:t>
            </w:r>
          </w:p>
        </w:tc>
        <w:tc>
          <w:tcPr>
            <w:tcW w:w="2410" w:type="dxa"/>
            <w:shd w:val="clear" w:color="auto" w:fill="auto"/>
          </w:tcPr>
          <w:p w14:paraId="1FF1AD44"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1590D3F6" w14:textId="77777777" w:rsidR="000C4AFC" w:rsidRPr="00056F2C" w:rsidRDefault="000C4AFC" w:rsidP="000C4AFC">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70203811"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BA7DD40" w14:textId="1F13CAC1" w:rsidR="000C4AFC" w:rsidRPr="008E4C96" w:rsidRDefault="000C4AFC" w:rsidP="000C4AFC">
            <w:pPr>
              <w:pStyle w:val="6"/>
              <w:widowControl w:val="0"/>
              <w:spacing w:before="0" w:after="0"/>
              <w:contextualSpacing/>
              <w:rPr>
                <w:b/>
                <w:szCs w:val="24"/>
                <w:highlight w:val="yellow"/>
              </w:rPr>
            </w:pPr>
            <w:r w:rsidRPr="00056F2C">
              <w:t>эффективно применять знания основ ораторского искусства в процессе профессионального взаимодействия</w:t>
            </w:r>
          </w:p>
        </w:tc>
        <w:tc>
          <w:tcPr>
            <w:tcW w:w="3826" w:type="dxa"/>
          </w:tcPr>
          <w:p w14:paraId="41DFA137" w14:textId="77777777" w:rsidR="000C4AFC" w:rsidRPr="009A3EA5" w:rsidRDefault="000C4AFC" w:rsidP="000C4AFC">
            <w:pPr>
              <w:pStyle w:val="Default"/>
              <w:jc w:val="both"/>
              <w:rPr>
                <w:b/>
                <w:bCs/>
                <w:iCs/>
                <w:color w:val="auto"/>
              </w:rPr>
            </w:pPr>
            <w:r w:rsidRPr="009A3EA5">
              <w:rPr>
                <w:b/>
                <w:bCs/>
                <w:iCs/>
                <w:color w:val="auto"/>
              </w:rPr>
              <w:t>Задание 1.</w:t>
            </w:r>
          </w:p>
          <w:p w14:paraId="3B3880F7" w14:textId="77777777" w:rsidR="000C4AFC" w:rsidRPr="009A3EA5" w:rsidRDefault="000C4AFC" w:rsidP="000C4AFC">
            <w:pPr>
              <w:ind w:firstLine="0"/>
              <w:contextualSpacing/>
              <w:rPr>
                <w:rFonts w:cs="Times New Roman"/>
                <w:sz w:val="24"/>
                <w:szCs w:val="24"/>
                <w:lang w:val="ru-RU"/>
              </w:rPr>
            </w:pPr>
            <w:r w:rsidRPr="009A3EA5">
              <w:rPr>
                <w:rFonts w:eastAsia="Calibri" w:cs="Times New Roman"/>
                <w:sz w:val="24"/>
                <w:szCs w:val="24"/>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sidRPr="009A3EA5">
                <w:rPr>
                  <w:rFonts w:eastAsia="Calibri" w:cs="Times New Roman"/>
                  <w:sz w:val="24"/>
                  <w:szCs w:val="24"/>
                </w:rPr>
                <w:t>https://kapital-rus.ru/articles/article/vosstanie_nizshih_pyatiletka_sankcii_sankcii_privela_k_strukturnym_sdvigam_/</w:t>
              </w:r>
            </w:hyperlink>
            <w:r w:rsidRPr="009A3EA5">
              <w:rPr>
                <w:rFonts w:eastAsia="Calibri" w:cs="Times New Roman"/>
                <w:sz w:val="24"/>
                <w:szCs w:val="24"/>
                <w:lang w:val="ru-RU"/>
              </w:rPr>
              <w:t xml:space="preserve"> </w:t>
            </w:r>
          </w:p>
          <w:p w14:paraId="01B8503D" w14:textId="77777777" w:rsidR="000C4AFC" w:rsidRPr="009A3EA5" w:rsidRDefault="000C4AFC" w:rsidP="000C4AFC">
            <w:pPr>
              <w:ind w:firstLine="0"/>
              <w:contextualSpacing/>
              <w:rPr>
                <w:rFonts w:cs="Times New Roman"/>
                <w:sz w:val="24"/>
                <w:szCs w:val="24"/>
              </w:rPr>
            </w:pPr>
          </w:p>
          <w:p w14:paraId="16EAD2BC" w14:textId="77777777" w:rsidR="000C4AFC" w:rsidRPr="009A3EA5" w:rsidRDefault="000C4AFC" w:rsidP="000C4AFC">
            <w:pPr>
              <w:pStyle w:val="Default"/>
              <w:jc w:val="both"/>
              <w:rPr>
                <w:b/>
                <w:bCs/>
                <w:iCs/>
                <w:color w:val="auto"/>
              </w:rPr>
            </w:pPr>
            <w:r w:rsidRPr="009A3EA5">
              <w:rPr>
                <w:b/>
                <w:bCs/>
                <w:iCs/>
                <w:color w:val="auto"/>
              </w:rPr>
              <w:t>Задание 2.</w:t>
            </w:r>
          </w:p>
          <w:p w14:paraId="49A32DF8" w14:textId="22D2D2D7" w:rsidR="000C4AFC" w:rsidRPr="008E4C96" w:rsidRDefault="000C4AFC" w:rsidP="000C4AFC">
            <w:pPr>
              <w:pStyle w:val="Default"/>
              <w:jc w:val="both"/>
              <w:rPr>
                <w:b/>
                <w:iCs/>
                <w:color w:val="auto"/>
                <w:highlight w:val="yellow"/>
              </w:rPr>
            </w:pPr>
            <w:r w:rsidRPr="009A3EA5">
              <w:rPr>
                <w:color w:val="auto"/>
              </w:rPr>
              <w:t xml:space="preserve">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w:t>
            </w:r>
            <w:r w:rsidRPr="009A3EA5">
              <w:rPr>
                <w:color w:val="auto"/>
              </w:rPr>
              <w:lastRenderedPageBreak/>
              <w:t>рост расходов на социальную помощь и инвестиций в человеческий капитал (подумайте какая взаимосвязь есть между этими расходами)?</w:t>
            </w:r>
            <w:r w:rsidR="00036ED3">
              <w:rPr>
                <w:color w:val="auto"/>
              </w:rPr>
              <w:t xml:space="preserve"> Составьте доклад с презеньацией.</w:t>
            </w:r>
          </w:p>
        </w:tc>
      </w:tr>
      <w:tr w:rsidR="000C4AFC" w:rsidRPr="00F4208E" w14:paraId="667FB0A4" w14:textId="77777777" w:rsidTr="00E75570">
        <w:trPr>
          <w:trHeight w:val="1125"/>
        </w:trPr>
        <w:tc>
          <w:tcPr>
            <w:tcW w:w="1013" w:type="dxa"/>
            <w:vMerge/>
            <w:shd w:val="clear" w:color="auto" w:fill="auto"/>
          </w:tcPr>
          <w:p w14:paraId="485B2982"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6C544441"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77CB5E42" w14:textId="1D6CD016"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2410" w:type="dxa"/>
            <w:shd w:val="clear" w:color="auto" w:fill="auto"/>
          </w:tcPr>
          <w:p w14:paraId="55561B3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35EE34C" w14:textId="77777777" w:rsidR="000C4AFC" w:rsidRPr="00056F2C" w:rsidRDefault="000C4AFC" w:rsidP="000C4AFC">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современную терминологию и лексику профессиональной экономической сферы, павила и закономерности деловой устной и письменной коммуникации </w:t>
            </w:r>
          </w:p>
          <w:p w14:paraId="4A42BE0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9C30154" w14:textId="7D8160E4" w:rsidR="000C4AFC" w:rsidRPr="008E4C96" w:rsidRDefault="000C4AFC" w:rsidP="000C4AFC">
            <w:pPr>
              <w:ind w:firstLine="0"/>
              <w:contextualSpacing/>
              <w:jc w:val="left"/>
              <w:rPr>
                <w:rFonts w:cs="Times New Roman"/>
                <w:sz w:val="24"/>
                <w:szCs w:val="24"/>
                <w:highlight w:val="yellow"/>
                <w:lang w:val="ru-RU"/>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c>
          <w:tcPr>
            <w:tcW w:w="3826" w:type="dxa"/>
          </w:tcPr>
          <w:p w14:paraId="3916AB6A" w14:textId="77777777"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5BAC851" w14:textId="7F4C2EFE" w:rsidR="000C4AFC" w:rsidRPr="00320E4F" w:rsidRDefault="000C4AFC" w:rsidP="000C4AFC">
            <w:pPr>
              <w:pStyle w:val="6"/>
              <w:widowControl w:val="0"/>
              <w:ind w:left="38" w:right="142"/>
              <w:contextualSpacing/>
              <w:jc w:val="both"/>
              <w:rPr>
                <w:szCs w:val="24"/>
              </w:rPr>
            </w:pPr>
            <w:r w:rsidRPr="00320E4F">
              <w:rPr>
                <w:szCs w:val="24"/>
              </w:rPr>
              <w:t>Определите алгоритм управления проектной команды в различных отраслях национальной экономики</w:t>
            </w:r>
            <w:r w:rsidR="00036ED3">
              <w:rPr>
                <w:szCs w:val="24"/>
              </w:rPr>
              <w:t>. Подготовьте аналитический отчет</w:t>
            </w:r>
            <w:r w:rsidR="007B5CE4">
              <w:rPr>
                <w:szCs w:val="24"/>
              </w:rPr>
              <w:t>, представьте аргументированную позицию по сформулированным в отчете выводам.</w:t>
            </w:r>
          </w:p>
          <w:p w14:paraId="59A397DA" w14:textId="77777777" w:rsidR="000C4AFC" w:rsidRPr="00320E4F" w:rsidRDefault="000C4AFC" w:rsidP="000C4AFC">
            <w:pPr>
              <w:pStyle w:val="6"/>
              <w:widowControl w:val="0"/>
              <w:ind w:left="38" w:right="142"/>
              <w:contextualSpacing/>
              <w:jc w:val="both"/>
              <w:rPr>
                <w:szCs w:val="24"/>
              </w:rPr>
            </w:pPr>
          </w:p>
          <w:p w14:paraId="082C81C9" w14:textId="77777777" w:rsidR="000C4AFC" w:rsidRPr="00320E4F" w:rsidRDefault="000C4AFC" w:rsidP="000C4AFC">
            <w:pPr>
              <w:pStyle w:val="6"/>
              <w:widowControl w:val="0"/>
              <w:ind w:left="38" w:right="142"/>
              <w:contextualSpacing/>
              <w:jc w:val="both"/>
              <w:rPr>
                <w:b/>
                <w:szCs w:val="24"/>
              </w:rPr>
            </w:pPr>
          </w:p>
          <w:p w14:paraId="5C7DF07C" w14:textId="6CC0DECC" w:rsidR="000C4AFC" w:rsidRPr="008E4C96" w:rsidRDefault="000C4AFC" w:rsidP="000C4AFC">
            <w:pPr>
              <w:pStyle w:val="6"/>
              <w:widowControl w:val="0"/>
              <w:spacing w:before="0" w:after="0"/>
              <w:ind w:left="38" w:right="142"/>
              <w:contextualSpacing/>
              <w:jc w:val="both"/>
              <w:rPr>
                <w:szCs w:val="24"/>
                <w:highlight w:val="yellow"/>
              </w:rPr>
            </w:pPr>
          </w:p>
        </w:tc>
      </w:tr>
      <w:tr w:rsidR="000C4AFC" w:rsidRPr="00F4208E" w14:paraId="09F3A19E" w14:textId="77777777" w:rsidTr="00E75570">
        <w:trPr>
          <w:trHeight w:val="1125"/>
        </w:trPr>
        <w:tc>
          <w:tcPr>
            <w:tcW w:w="1013" w:type="dxa"/>
            <w:vMerge/>
            <w:shd w:val="clear" w:color="auto" w:fill="auto"/>
          </w:tcPr>
          <w:p w14:paraId="223EA286"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7EDB06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5494D1A1" w14:textId="7277A5CB"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410" w:type="dxa"/>
            <w:shd w:val="clear" w:color="auto" w:fill="auto"/>
          </w:tcPr>
          <w:p w14:paraId="676F142B"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2B65B3E0" w14:textId="11FD9427" w:rsidR="000C4AFC" w:rsidRPr="00056F2C" w:rsidRDefault="000C4AFC" w:rsidP="000C4AFC">
            <w:pPr>
              <w:pStyle w:val="6"/>
              <w:widowControl w:val="0"/>
              <w:spacing w:before="0" w:after="0"/>
              <w:contextualSpacing/>
              <w:rPr>
                <w:spacing w:val="-2"/>
                <w:szCs w:val="24"/>
              </w:rPr>
            </w:pPr>
            <w:r w:rsidRPr="00056F2C">
              <w:t>правила и методы научной коммуникации, принципы построения устного и письменного высказывания или доклада</w:t>
            </w:r>
            <w:r w:rsidR="007B5CE4">
              <w:t>.</w:t>
            </w:r>
            <w:r w:rsidRPr="00056F2C">
              <w:t xml:space="preserve"> </w:t>
            </w:r>
          </w:p>
          <w:p w14:paraId="77B274AF"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C3AFD81" w14:textId="766DC141" w:rsidR="000C4AFC" w:rsidRPr="008E4C96" w:rsidRDefault="000C4AFC" w:rsidP="007B5CE4">
            <w:pPr>
              <w:pStyle w:val="6"/>
              <w:widowControl w:val="0"/>
              <w:spacing w:before="0" w:after="0"/>
              <w:contextualSpacing/>
              <w:rPr>
                <w:b/>
                <w:i/>
                <w:szCs w:val="24"/>
                <w:highlight w:val="yellow"/>
              </w:rPr>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r w:rsidR="007B5CE4">
              <w:t>.</w:t>
            </w:r>
          </w:p>
        </w:tc>
        <w:tc>
          <w:tcPr>
            <w:tcW w:w="3826" w:type="dxa"/>
          </w:tcPr>
          <w:p w14:paraId="25FB8C75" w14:textId="5DC55E56"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E483BF2" w14:textId="5A68B679" w:rsidR="000C4AFC" w:rsidRPr="00320E4F" w:rsidRDefault="000C4AFC" w:rsidP="000C4AFC">
            <w:pPr>
              <w:pStyle w:val="6"/>
              <w:widowControl w:val="0"/>
              <w:ind w:left="38" w:right="142"/>
              <w:contextualSpacing/>
              <w:jc w:val="both"/>
              <w:rPr>
                <w:szCs w:val="24"/>
              </w:rPr>
            </w:pPr>
            <w:r w:rsidRPr="00320E4F">
              <w:rPr>
                <w:szCs w:val="24"/>
              </w:rPr>
              <w:t xml:space="preserve">На примере конкретной государственной программы оцените полноту и логическое соответствие целевых показателей целям и задачам программы. </w:t>
            </w:r>
            <w:r w:rsidR="007B5CE4">
              <w:rPr>
                <w:szCs w:val="24"/>
              </w:rPr>
              <w:t>Подготовьте аргументированный письменный доклад с вашей позицией.</w:t>
            </w:r>
          </w:p>
          <w:p w14:paraId="2E1C2CE9" w14:textId="77777777" w:rsidR="000C4AFC" w:rsidRPr="008E4C96" w:rsidRDefault="000C4AFC" w:rsidP="000C4AFC">
            <w:pPr>
              <w:pStyle w:val="6"/>
              <w:widowControl w:val="0"/>
              <w:ind w:left="38" w:right="142"/>
              <w:contextualSpacing/>
              <w:jc w:val="both"/>
              <w:rPr>
                <w:b/>
                <w:szCs w:val="24"/>
                <w:highlight w:val="yellow"/>
              </w:rPr>
            </w:pPr>
          </w:p>
        </w:tc>
      </w:tr>
      <w:tr w:rsidR="000C4AFC" w:rsidRPr="00F4208E" w14:paraId="25A5435B" w14:textId="77777777" w:rsidTr="00E75570">
        <w:trPr>
          <w:trHeight w:val="1125"/>
        </w:trPr>
        <w:tc>
          <w:tcPr>
            <w:tcW w:w="1013" w:type="dxa"/>
            <w:vMerge/>
            <w:shd w:val="clear" w:color="auto" w:fill="auto"/>
          </w:tcPr>
          <w:p w14:paraId="660B4AFF"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A490DE6"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3FA714A9" w14:textId="732059B9"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10" w:type="dxa"/>
            <w:shd w:val="clear" w:color="auto" w:fill="auto"/>
          </w:tcPr>
          <w:p w14:paraId="105F7B8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3A12A53D" w14:textId="77777777" w:rsidR="000C4AFC" w:rsidRPr="00056F2C" w:rsidRDefault="000C4AFC" w:rsidP="000C4AFC">
            <w:pPr>
              <w:pStyle w:val="6"/>
              <w:widowControl w:val="0"/>
              <w:spacing w:before="0" w:after="0"/>
              <w:contextualSpacing/>
            </w:pPr>
            <w:r w:rsidRPr="00056F2C">
              <w:t>методику составления суждения в межличностном деловом общении, правила подготовки научных публикаций на профессиональные темы</w:t>
            </w:r>
          </w:p>
          <w:p w14:paraId="7859DBA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7D064A6" w14:textId="2A4D060A" w:rsidR="000C4AFC" w:rsidRPr="008E4C96" w:rsidRDefault="000C4AFC" w:rsidP="000C4AFC">
            <w:pPr>
              <w:pStyle w:val="6"/>
              <w:widowControl w:val="0"/>
              <w:spacing w:before="0" w:after="0"/>
              <w:ind w:left="38" w:right="142"/>
              <w:contextualSpacing/>
              <w:rPr>
                <w:b/>
                <w:i/>
                <w:szCs w:val="24"/>
                <w:highlight w:val="yellow"/>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c>
          <w:tcPr>
            <w:tcW w:w="3826" w:type="dxa"/>
          </w:tcPr>
          <w:p w14:paraId="60AA33C4" w14:textId="4BB6C26E" w:rsidR="000C4AFC" w:rsidRPr="00073E0A" w:rsidRDefault="000C4AFC" w:rsidP="000C4AFC">
            <w:pPr>
              <w:pStyle w:val="6"/>
              <w:widowControl w:val="0"/>
              <w:ind w:left="38" w:right="142"/>
              <w:contextualSpacing/>
              <w:jc w:val="both"/>
              <w:rPr>
                <w:b/>
                <w:szCs w:val="24"/>
              </w:rPr>
            </w:pPr>
            <w:r w:rsidRPr="00073E0A">
              <w:rPr>
                <w:b/>
                <w:szCs w:val="24"/>
              </w:rPr>
              <w:t>Задание 1.</w:t>
            </w:r>
          </w:p>
          <w:p w14:paraId="60B1F232" w14:textId="3B951941" w:rsidR="000C4AFC" w:rsidRPr="008E4C96" w:rsidRDefault="000C4AFC" w:rsidP="000C4AFC">
            <w:pPr>
              <w:pStyle w:val="6"/>
              <w:widowControl w:val="0"/>
              <w:ind w:left="38" w:right="142"/>
              <w:contextualSpacing/>
              <w:jc w:val="both"/>
              <w:rPr>
                <w:b/>
                <w:szCs w:val="24"/>
                <w:highlight w:val="yellow"/>
              </w:rPr>
            </w:pPr>
            <w:r w:rsidRPr="00073E0A">
              <w:rPr>
                <w:szCs w:val="24"/>
              </w:rPr>
              <w:t>Провести многоуровневый анализ, декомпозировать структуру проблемных ситуаций согласно поставленным целям в своей профессиональной сфере для принятия управленческих решений о реализации экономических проектов в предпринимательстве, в виде методик и аналитических материалов</w:t>
            </w:r>
            <w:r w:rsidR="007B5CE4">
              <w:rPr>
                <w:szCs w:val="24"/>
              </w:rPr>
              <w:t>. Составьте вопросы для дискуссии по результатам анализа.</w:t>
            </w:r>
          </w:p>
        </w:tc>
      </w:tr>
      <w:tr w:rsidR="000C4AFC" w:rsidRPr="00305812" w14:paraId="418C3417" w14:textId="77777777" w:rsidTr="00E75570">
        <w:trPr>
          <w:trHeight w:val="1125"/>
        </w:trPr>
        <w:tc>
          <w:tcPr>
            <w:tcW w:w="1013" w:type="dxa"/>
            <w:vMerge/>
            <w:shd w:val="clear" w:color="auto" w:fill="auto"/>
          </w:tcPr>
          <w:p w14:paraId="09AAEC27"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7D324EE9"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E0A2A12" w14:textId="3B1F0D83"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5.Работает со специальной иностранной литературой и документацией на иностранном языке.</w:t>
            </w:r>
          </w:p>
        </w:tc>
        <w:tc>
          <w:tcPr>
            <w:tcW w:w="2410" w:type="dxa"/>
            <w:shd w:val="clear" w:color="auto" w:fill="auto"/>
          </w:tcPr>
          <w:p w14:paraId="1CBE124A" w14:textId="77777777" w:rsidR="000C4AFC" w:rsidRPr="00056F2C" w:rsidRDefault="000C4AFC" w:rsidP="000C4AFC">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42D0607F" w14:textId="61F69D9D" w:rsidR="000C4AFC" w:rsidRPr="00056F2C" w:rsidRDefault="000C4AFC" w:rsidP="000C4AFC">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ов и</w:t>
            </w:r>
            <w:r w:rsidRPr="00056F2C">
              <w:rPr>
                <w:spacing w:val="1"/>
                <w:szCs w:val="24"/>
              </w:rPr>
              <w:t>н</w:t>
            </w:r>
            <w:r w:rsidRPr="00056F2C">
              <w:rPr>
                <w:szCs w:val="24"/>
              </w:rPr>
              <w:t xml:space="preserve">формации </w:t>
            </w:r>
          </w:p>
          <w:p w14:paraId="4F12CA24" w14:textId="77777777" w:rsidR="000C4AFC" w:rsidRPr="00056F2C" w:rsidRDefault="000C4AFC" w:rsidP="000C4AFC">
            <w:pPr>
              <w:ind w:firstLine="0"/>
              <w:contextualSpacing/>
              <w:jc w:val="left"/>
              <w:rPr>
                <w:sz w:val="24"/>
                <w:szCs w:val="24"/>
              </w:rPr>
            </w:pPr>
            <w:r w:rsidRPr="00056F2C">
              <w:rPr>
                <w:b/>
                <w:i/>
                <w:sz w:val="24"/>
                <w:szCs w:val="24"/>
              </w:rPr>
              <w:t>Уметь:</w:t>
            </w:r>
            <w:r w:rsidRPr="00056F2C">
              <w:rPr>
                <w:sz w:val="24"/>
                <w:szCs w:val="24"/>
              </w:rPr>
              <w:t xml:space="preserve"> </w:t>
            </w:r>
          </w:p>
          <w:p w14:paraId="36FCBDE5" w14:textId="1EE1B766" w:rsidR="000C4AFC" w:rsidRPr="008E4C96" w:rsidRDefault="000C4AFC" w:rsidP="000C4AFC">
            <w:pPr>
              <w:pStyle w:val="6"/>
              <w:widowControl w:val="0"/>
              <w:spacing w:before="0" w:after="0"/>
              <w:ind w:left="38" w:right="142"/>
              <w:contextualSpacing/>
              <w:rPr>
                <w:b/>
                <w:i/>
                <w:szCs w:val="24"/>
                <w:highlight w:val="yellow"/>
              </w:rPr>
            </w:pPr>
            <w:r w:rsidRPr="00056F2C">
              <w:rPr>
                <w:rFonts w:eastAsia="Calibri"/>
                <w:szCs w:val="24"/>
              </w:rPr>
              <w:t xml:space="preserve">анализировать и оценивать социально-экономическую информацию, реферировать и аннотировать изучаемые источники </w:t>
            </w:r>
          </w:p>
        </w:tc>
        <w:tc>
          <w:tcPr>
            <w:tcW w:w="3826" w:type="dxa"/>
          </w:tcPr>
          <w:p w14:paraId="1C6C34CD" w14:textId="77777777"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1.</w:t>
            </w:r>
          </w:p>
          <w:p w14:paraId="7E32599C" w14:textId="77777777" w:rsidR="000C4AFC" w:rsidRPr="00073E0A" w:rsidRDefault="000C4AFC" w:rsidP="000C4AFC">
            <w:pPr>
              <w:ind w:firstLine="0"/>
              <w:rPr>
                <w:rFonts w:cs="Times New Roman"/>
                <w:sz w:val="24"/>
                <w:szCs w:val="24"/>
                <w:lang w:val="ru-RU"/>
              </w:rPr>
            </w:pPr>
            <w:r w:rsidRPr="00073E0A">
              <w:rPr>
                <w:rFonts w:cs="Times New Roman"/>
                <w:sz w:val="24"/>
                <w:szCs w:val="24"/>
                <w:lang w:val="ru-RU"/>
              </w:rPr>
              <w:t xml:space="preserve"> Определите эффекты (экономические, политические, технологические, социальные, экологические) от реализации программ развития национальной экономики и оформите их в виде таблиц и графиков.</w:t>
            </w:r>
          </w:p>
          <w:p w14:paraId="6CA4BE44" w14:textId="77777777" w:rsidR="000C4AFC" w:rsidRPr="00073E0A" w:rsidRDefault="000C4AFC" w:rsidP="000C4AFC">
            <w:pPr>
              <w:ind w:firstLine="0"/>
              <w:rPr>
                <w:rFonts w:cs="Times New Roman"/>
                <w:b/>
                <w:sz w:val="24"/>
                <w:szCs w:val="24"/>
                <w:lang w:val="ru-RU"/>
              </w:rPr>
            </w:pPr>
          </w:p>
          <w:p w14:paraId="072415A4" w14:textId="710B64AB"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2.</w:t>
            </w:r>
          </w:p>
          <w:p w14:paraId="190DCD5D" w14:textId="44D3A077" w:rsidR="000C4AFC" w:rsidRPr="008E4C96" w:rsidRDefault="000C4AFC" w:rsidP="007B5CE4">
            <w:pPr>
              <w:pStyle w:val="6"/>
              <w:widowControl w:val="0"/>
              <w:spacing w:before="0" w:after="0"/>
              <w:ind w:left="40" w:right="142"/>
              <w:contextualSpacing/>
              <w:jc w:val="both"/>
              <w:rPr>
                <w:b/>
                <w:szCs w:val="24"/>
                <w:highlight w:val="yellow"/>
              </w:rPr>
            </w:pPr>
            <w:r w:rsidRPr="00073E0A">
              <w:rPr>
                <w:szCs w:val="24"/>
              </w:rPr>
              <w:t>Изучите статью 24 Закона «О стратегическом планировании в Российской Федерации» и опишите</w:t>
            </w:r>
            <w:r w:rsidR="007B5CE4">
              <w:rPr>
                <w:szCs w:val="24"/>
              </w:rPr>
              <w:t>,</w:t>
            </w:r>
            <w:r w:rsidRPr="00073E0A">
              <w:rPr>
                <w:szCs w:val="24"/>
              </w:rPr>
              <w:t xml:space="preserve">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bl>
    <w:p w14:paraId="586607B9" w14:textId="77777777" w:rsidR="00E75570" w:rsidRDefault="00E75570" w:rsidP="00E75570">
      <w:pPr>
        <w:jc w:val="center"/>
        <w:rPr>
          <w:b/>
          <w:i/>
          <w:iCs/>
          <w:szCs w:val="28"/>
          <w:lang w:val="ru-RU"/>
        </w:rPr>
      </w:pPr>
    </w:p>
    <w:p w14:paraId="66DF1D2F" w14:textId="7568670F" w:rsidR="00E75570" w:rsidRPr="00724F90" w:rsidRDefault="00E75570" w:rsidP="00E75570">
      <w:pPr>
        <w:jc w:val="center"/>
        <w:rPr>
          <w:b/>
          <w:i/>
          <w:iCs/>
          <w:szCs w:val="28"/>
          <w:lang w:val="kk-KZ"/>
        </w:rPr>
      </w:pPr>
      <w:r w:rsidRPr="00724F90">
        <w:rPr>
          <w:b/>
          <w:i/>
          <w:iCs/>
          <w:szCs w:val="28"/>
          <w:lang w:val="kk-KZ"/>
        </w:rPr>
        <w:t>Примерный перечень  вопросов для подготовки</w:t>
      </w:r>
    </w:p>
    <w:p w14:paraId="419CF1A8" w14:textId="741EACB7" w:rsidR="0008257C" w:rsidRPr="00FB2E1F" w:rsidRDefault="00E75570" w:rsidP="00E75570">
      <w:pPr>
        <w:spacing w:line="360" w:lineRule="auto"/>
        <w:jc w:val="center"/>
        <w:rPr>
          <w:rFonts w:cs="Times New Roman"/>
          <w:b/>
          <w:color w:val="000000"/>
          <w:szCs w:val="28"/>
          <w:lang w:val="ru-RU"/>
        </w:rPr>
      </w:pPr>
      <w:r w:rsidRPr="00724F90">
        <w:rPr>
          <w:b/>
          <w:i/>
          <w:iCs/>
          <w:szCs w:val="28"/>
          <w:lang w:val="kk-KZ"/>
        </w:rPr>
        <w:t>к сдаче</w:t>
      </w:r>
      <w:r w:rsidRPr="00724F90">
        <w:rPr>
          <w:b/>
          <w:i/>
          <w:iCs/>
          <w:szCs w:val="28"/>
        </w:rPr>
        <w:t xml:space="preserve"> </w:t>
      </w:r>
      <w:r w:rsidR="00FB2E1F">
        <w:rPr>
          <w:b/>
          <w:i/>
          <w:iCs/>
          <w:szCs w:val="28"/>
          <w:lang w:val="ru-RU"/>
        </w:rPr>
        <w:t>зачета</w:t>
      </w:r>
    </w:p>
    <w:p w14:paraId="096DEF4C" w14:textId="0DDEC68B" w:rsidR="00C716DE"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Pr>
          <w:sz w:val="28"/>
          <w:szCs w:val="28"/>
        </w:rPr>
        <w:t>Национальная экономика как хозяйственная система страны.</w:t>
      </w:r>
    </w:p>
    <w:p w14:paraId="36737DFD" w14:textId="4C9BA199" w:rsidR="00D63784"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D63784">
        <w:rPr>
          <w:sz w:val="28"/>
          <w:szCs w:val="28"/>
        </w:rPr>
        <w:t>Социально-экономические и организационно-экономические предпосылки эффективного функционирования национального хозяйства.</w:t>
      </w:r>
    </w:p>
    <w:p w14:paraId="09934FD1" w14:textId="7369ACB6" w:rsidR="00042023" w:rsidRPr="00042023" w:rsidRDefault="00042023"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042023">
        <w:rPr>
          <w:sz w:val="28"/>
          <w:szCs w:val="28"/>
        </w:rPr>
        <w:t>Особенности национальной модели российской экономики.</w:t>
      </w:r>
    </w:p>
    <w:p w14:paraId="1FB65D25" w14:textId="134C837E" w:rsidR="009A5FE7" w:rsidRP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sidRPr="009A5FE7">
        <w:rPr>
          <w:sz w:val="28"/>
          <w:szCs w:val="28"/>
        </w:rPr>
        <w:lastRenderedPageBreak/>
        <w:t>Методология исследования национальных экономических систем</w:t>
      </w:r>
    </w:p>
    <w:p w14:paraId="6C631997" w14:textId="6588A389" w:rsidR="00D63784"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Качественные м</w:t>
      </w:r>
      <w:r w:rsidR="00D63784" w:rsidRPr="00D63784">
        <w:rPr>
          <w:sz w:val="28"/>
          <w:szCs w:val="28"/>
        </w:rPr>
        <w:t>етод</w:t>
      </w:r>
      <w:r w:rsidR="00D63784">
        <w:rPr>
          <w:sz w:val="28"/>
          <w:szCs w:val="28"/>
        </w:rPr>
        <w:t>ы</w:t>
      </w:r>
      <w:r w:rsidR="00D63784" w:rsidRPr="00D63784">
        <w:rPr>
          <w:sz w:val="28"/>
          <w:szCs w:val="28"/>
        </w:rPr>
        <w:t xml:space="preserve"> исследования </w:t>
      </w:r>
      <w:r w:rsidR="00D63784">
        <w:rPr>
          <w:sz w:val="28"/>
          <w:szCs w:val="28"/>
        </w:rPr>
        <w:t>национальной экономики.</w:t>
      </w:r>
    </w:p>
    <w:p w14:paraId="22463375" w14:textId="2131FE30" w:rsid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Количественные м</w:t>
      </w:r>
      <w:r w:rsidRPr="00D63784">
        <w:rPr>
          <w:sz w:val="28"/>
          <w:szCs w:val="28"/>
        </w:rPr>
        <w:t>етод</w:t>
      </w:r>
      <w:r>
        <w:rPr>
          <w:sz w:val="28"/>
          <w:szCs w:val="28"/>
        </w:rPr>
        <w:t>ы</w:t>
      </w:r>
      <w:r w:rsidRPr="00D63784">
        <w:rPr>
          <w:sz w:val="28"/>
          <w:szCs w:val="28"/>
        </w:rPr>
        <w:t xml:space="preserve"> исследования </w:t>
      </w:r>
      <w:r>
        <w:rPr>
          <w:sz w:val="28"/>
          <w:szCs w:val="28"/>
        </w:rPr>
        <w:t>национальной экономики.</w:t>
      </w:r>
    </w:p>
    <w:p w14:paraId="66D9963A" w14:textId="77777777" w:rsidR="00042023" w:rsidRPr="00042023" w:rsidRDefault="00042023" w:rsidP="00042023">
      <w:pPr>
        <w:pStyle w:val="a6"/>
        <w:numPr>
          <w:ilvl w:val="0"/>
          <w:numId w:val="18"/>
        </w:numPr>
        <w:spacing w:line="360" w:lineRule="auto"/>
        <w:rPr>
          <w:szCs w:val="28"/>
        </w:rPr>
      </w:pPr>
      <w:r w:rsidRPr="00042023">
        <w:rPr>
          <w:szCs w:val="28"/>
        </w:rPr>
        <w:t xml:space="preserve">Ограниченность применения математических методов при исследовании социально-экономических многофакторных процессов. </w:t>
      </w:r>
    </w:p>
    <w:p w14:paraId="0A45B1AF" w14:textId="58545AB8"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Отраслевая структура экономики Российской Федерации.</w:t>
      </w:r>
    </w:p>
    <w:p w14:paraId="409EE4D5" w14:textId="77777777" w:rsidR="00042023" w:rsidRPr="00042023" w:rsidRDefault="00042023" w:rsidP="00042023">
      <w:pPr>
        <w:pStyle w:val="a6"/>
        <w:numPr>
          <w:ilvl w:val="0"/>
          <w:numId w:val="18"/>
        </w:numPr>
        <w:rPr>
          <w:szCs w:val="28"/>
        </w:rPr>
      </w:pPr>
      <w:r w:rsidRPr="00042023">
        <w:rPr>
          <w:szCs w:val="28"/>
        </w:rPr>
        <w:t>Ресурсный потенциал страны.</w:t>
      </w:r>
    </w:p>
    <w:p w14:paraId="4B5CE573" w14:textId="497B26B9"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Реальный сектор национальной экономики: роль в экономике и отраслевой состав.</w:t>
      </w:r>
    </w:p>
    <w:p w14:paraId="14895403" w14:textId="62240615"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Топливно-энергетический комплекс (ТЭК) России</w:t>
      </w:r>
      <w:r>
        <w:rPr>
          <w:szCs w:val="28"/>
          <w:lang w:val="ru-RU"/>
        </w:rPr>
        <w:t>.</w:t>
      </w:r>
    </w:p>
    <w:p w14:paraId="574991BF"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и роль оборонно-промышленного комплекса (ОПК) в экономике. </w:t>
      </w:r>
    </w:p>
    <w:p w14:paraId="29C6C6EA" w14:textId="77777777"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 Машиностроение и строительство.</w:t>
      </w:r>
      <w:r w:rsidRPr="002B19AE">
        <w:t xml:space="preserve"> </w:t>
      </w:r>
    </w:p>
    <w:p w14:paraId="5E8E1A24"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агропромышленного комплекса (АПК) в структуре экономики. </w:t>
      </w:r>
    </w:p>
    <w:p w14:paraId="368ECD97"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Легкая и пищевая промышленность России. </w:t>
      </w:r>
    </w:p>
    <w:p w14:paraId="71038C51"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Транспортный комплекс национальной экономики. </w:t>
      </w:r>
    </w:p>
    <w:p w14:paraId="1B0A48D2" w14:textId="1F71EFA7" w:rsidR="00042023" w:rsidRPr="0063272B"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Связь и телекоммуникации.</w:t>
      </w:r>
    </w:p>
    <w:p w14:paraId="52C016A7" w14:textId="77777777" w:rsidR="009A5FE7" w:rsidRPr="0063272B"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Совокупный экономический потенциал национальной хозяйственной системы: сущность, общие поняти и состав.</w:t>
      </w:r>
    </w:p>
    <w:p w14:paraId="772D6867" w14:textId="5DC91BDA" w:rsidR="009A5FE7" w:rsidRPr="009A5FE7" w:rsidRDefault="009A5FE7" w:rsidP="009A5FE7">
      <w:pPr>
        <w:pStyle w:val="a6"/>
        <w:widowControl w:val="0"/>
        <w:numPr>
          <w:ilvl w:val="0"/>
          <w:numId w:val="18"/>
        </w:numPr>
        <w:tabs>
          <w:tab w:val="left" w:pos="993"/>
          <w:tab w:val="left" w:pos="1218"/>
        </w:tabs>
        <w:autoSpaceDE w:val="0"/>
        <w:autoSpaceDN w:val="0"/>
        <w:adjustRightInd w:val="0"/>
        <w:spacing w:line="360" w:lineRule="auto"/>
        <w:rPr>
          <w:szCs w:val="28"/>
        </w:rPr>
      </w:pPr>
      <w:r w:rsidRPr="002B19AE">
        <w:rPr>
          <w:szCs w:val="28"/>
        </w:rPr>
        <w:t>Импортозависимость как угроза инновационному развитию наукоемкого и высокотехнологичного производства</w:t>
      </w:r>
      <w:r>
        <w:rPr>
          <w:szCs w:val="28"/>
          <w:lang w:val="ru-RU"/>
        </w:rPr>
        <w:t>.</w:t>
      </w:r>
    </w:p>
    <w:p w14:paraId="0FCBC2A4" w14:textId="302AF78A" w:rsidR="009A5FE7" w:rsidRDefault="009A5FE7" w:rsidP="009A5FE7">
      <w:pPr>
        <w:pStyle w:val="a6"/>
        <w:numPr>
          <w:ilvl w:val="0"/>
          <w:numId w:val="18"/>
        </w:numPr>
        <w:tabs>
          <w:tab w:val="left" w:pos="284"/>
        </w:tabs>
        <w:spacing w:line="360" w:lineRule="auto"/>
        <w:ind w:left="714" w:hanging="357"/>
        <w:rPr>
          <w:szCs w:val="28"/>
        </w:rPr>
      </w:pPr>
      <w:r w:rsidRPr="009A5FE7">
        <w:rPr>
          <w:szCs w:val="28"/>
        </w:rPr>
        <w:t>Проблемы инвестирования в национальной экономике.</w:t>
      </w:r>
    </w:p>
    <w:p w14:paraId="7B672333" w14:textId="3EBE52F7" w:rsidR="00042023" w:rsidRDefault="00042023" w:rsidP="00042023">
      <w:pPr>
        <w:pStyle w:val="a6"/>
        <w:tabs>
          <w:tab w:val="left" w:pos="284"/>
        </w:tabs>
        <w:spacing w:line="360" w:lineRule="auto"/>
        <w:ind w:left="714" w:firstLine="0"/>
        <w:rPr>
          <w:szCs w:val="28"/>
        </w:rPr>
      </w:pPr>
    </w:p>
    <w:p w14:paraId="08CA5E35" w14:textId="77777777" w:rsidR="00042023" w:rsidRPr="001D1660" w:rsidRDefault="00042023" w:rsidP="00042023">
      <w:pPr>
        <w:pStyle w:val="a6"/>
        <w:ind w:firstLine="0"/>
        <w:rPr>
          <w:rFonts w:cs="Times New Roman"/>
          <w:b/>
          <w:color w:val="000000"/>
          <w:szCs w:val="28"/>
          <w:lang w:val="ru-RU"/>
        </w:rPr>
      </w:pPr>
      <w:r w:rsidRPr="001D1660">
        <w:rPr>
          <w:b/>
          <w:i/>
          <w:iCs/>
          <w:szCs w:val="28"/>
          <w:lang w:val="kk-KZ"/>
        </w:rPr>
        <w:t>Примерный перечень  вопросов для подготовки</w:t>
      </w:r>
      <w:r>
        <w:rPr>
          <w:b/>
          <w:i/>
          <w:iCs/>
          <w:szCs w:val="28"/>
          <w:lang w:val="kk-KZ"/>
        </w:rPr>
        <w:t xml:space="preserve"> </w:t>
      </w:r>
      <w:r w:rsidRPr="001D1660">
        <w:rPr>
          <w:b/>
          <w:i/>
          <w:iCs/>
          <w:szCs w:val="28"/>
          <w:lang w:val="kk-KZ"/>
        </w:rPr>
        <w:t>к сдаче</w:t>
      </w:r>
      <w:r w:rsidRPr="001D1660">
        <w:rPr>
          <w:b/>
          <w:i/>
          <w:iCs/>
          <w:szCs w:val="28"/>
        </w:rPr>
        <w:t xml:space="preserve"> </w:t>
      </w:r>
      <w:r>
        <w:rPr>
          <w:b/>
          <w:i/>
          <w:iCs/>
          <w:szCs w:val="28"/>
          <w:lang w:val="ru-RU"/>
        </w:rPr>
        <w:t>экзамена</w:t>
      </w:r>
    </w:p>
    <w:p w14:paraId="268195E3" w14:textId="77777777" w:rsidR="00042023" w:rsidRPr="00042023" w:rsidRDefault="00042023" w:rsidP="0022567F">
      <w:pPr>
        <w:pStyle w:val="a6"/>
        <w:tabs>
          <w:tab w:val="left" w:pos="284"/>
        </w:tabs>
        <w:spacing w:line="360" w:lineRule="auto"/>
        <w:ind w:left="426" w:firstLine="0"/>
        <w:rPr>
          <w:szCs w:val="28"/>
          <w:lang w:val="ru-RU"/>
        </w:rPr>
      </w:pPr>
    </w:p>
    <w:p w14:paraId="1526E327" w14:textId="74F40045" w:rsidR="00D63784" w:rsidRPr="0022567F" w:rsidRDefault="00D63784"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национальной экономики России досоветского периода.</w:t>
      </w:r>
    </w:p>
    <w:p w14:paraId="490A66F2" w14:textId="4FBB4C54" w:rsidR="00D63784"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народного хозяйства СССР.</w:t>
      </w:r>
    </w:p>
    <w:p w14:paraId="62606B88" w14:textId="1A7229F2"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Становление планового хозяйства в СССР.</w:t>
      </w:r>
    </w:p>
    <w:p w14:paraId="28BFF6D7" w14:textId="229C4FB4"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Экономическая политика СССР в годы Великой Отечественной войны.</w:t>
      </w:r>
    </w:p>
    <w:p w14:paraId="5A1F8F99" w14:textId="61AA6CFB"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Хозяйственная реформа 1965 г. Косыгина-Либермана: сущность и последствия.</w:t>
      </w:r>
    </w:p>
    <w:p w14:paraId="6223B9B1" w14:textId="67C5BAD1"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lastRenderedPageBreak/>
        <w:t xml:space="preserve">Этапы </w:t>
      </w:r>
      <w:r w:rsidR="00F9544A" w:rsidRPr="0022567F">
        <w:rPr>
          <w:szCs w:val="28"/>
          <w:lang w:val="ru-RU"/>
        </w:rPr>
        <w:t xml:space="preserve">рыночных преобразований в </w:t>
      </w:r>
      <w:r w:rsidR="0063272B" w:rsidRPr="0022567F">
        <w:rPr>
          <w:szCs w:val="28"/>
          <w:lang w:val="ru-RU"/>
        </w:rPr>
        <w:t>России.</w:t>
      </w:r>
    </w:p>
    <w:p w14:paraId="279CD196" w14:textId="2774A850" w:rsidR="0063272B" w:rsidRPr="0022567F" w:rsidRDefault="0063272B"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Приватизация в Российской Федерации: этапы, проблемы и последствия.</w:t>
      </w:r>
    </w:p>
    <w:p w14:paraId="63CA9777" w14:textId="5AAF3D65" w:rsidR="00DF28B9" w:rsidRPr="0022567F" w:rsidRDefault="00DF28B9"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Геоэкономические и геополитические факторы социально-экономического развития современной России.</w:t>
      </w:r>
    </w:p>
    <w:p w14:paraId="16D66170" w14:textId="77B9B1A6" w:rsidR="00DF28B9" w:rsidRPr="0022567F" w:rsidRDefault="00F9244C"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система структурно-связанного развития.</w:t>
      </w:r>
    </w:p>
    <w:p w14:paraId="29E11FF2" w14:textId="3E273411" w:rsidR="00F9244C" w:rsidRPr="0022567F" w:rsidRDefault="00BB6AB6" w:rsidP="0022567F">
      <w:pPr>
        <w:pStyle w:val="a6"/>
        <w:widowControl w:val="0"/>
        <w:numPr>
          <w:ilvl w:val="0"/>
          <w:numId w:val="27"/>
        </w:numPr>
        <w:autoSpaceDE w:val="0"/>
        <w:autoSpaceDN w:val="0"/>
        <w:adjustRightInd w:val="0"/>
        <w:spacing w:line="360" w:lineRule="auto"/>
        <w:ind w:left="426" w:firstLine="0"/>
        <w:rPr>
          <w:szCs w:val="28"/>
        </w:rPr>
      </w:pPr>
      <w:r w:rsidRPr="0022567F">
        <w:rPr>
          <w:szCs w:val="28"/>
        </w:rPr>
        <w:t>Кластеры как альтернативный подход к территориально-производственным комплексам.</w:t>
      </w:r>
    </w:p>
    <w:p w14:paraId="0105503D" w14:textId="62CC8338"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Стратегическое планирование как функция государственного регулирования экономики</w:t>
      </w:r>
      <w:r w:rsidRPr="0022567F">
        <w:rPr>
          <w:szCs w:val="28"/>
          <w:lang w:val="ru-RU"/>
        </w:rPr>
        <w:t>.</w:t>
      </w:r>
    </w:p>
    <w:p w14:paraId="5AD2DDB9" w14:textId="144F625B"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Социально-экономическое развитие регионов: методы и цели стратегического планирования</w:t>
      </w:r>
      <w:r w:rsidRPr="0022567F">
        <w:rPr>
          <w:szCs w:val="28"/>
          <w:lang w:val="ru-RU"/>
        </w:rPr>
        <w:t>.</w:t>
      </w:r>
    </w:p>
    <w:p w14:paraId="377E14B3"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Мобилизационные ресурсы государства и механизмы регулирования экономики. </w:t>
      </w:r>
    </w:p>
    <w:p w14:paraId="6DD8D237"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Цели и функции государственного регулирования национальной экономики.</w:t>
      </w:r>
    </w:p>
    <w:p w14:paraId="188E4D1A" w14:textId="37344C2C"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Принципы государственной экономической политики. </w:t>
      </w:r>
    </w:p>
    <w:p w14:paraId="309CF96F"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Закон Вагнера как тенденция роста государственного сектора экономики. </w:t>
      </w:r>
    </w:p>
    <w:p w14:paraId="447D07FD" w14:textId="263093A5"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Социальные аспекты регулирования национальной экономики.</w:t>
      </w:r>
    </w:p>
    <w:p w14:paraId="491F0C1D" w14:textId="2A018DDF" w:rsidR="00B130B1"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Инновационный потенциал страны как основа стратегического планирования научно-технического прогресса.</w:t>
      </w:r>
    </w:p>
    <w:p w14:paraId="18AC6307" w14:textId="6F19077B"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Социальная политика государства: сущность, направления, инструменты.</w:t>
      </w:r>
    </w:p>
    <w:p w14:paraId="2E40DE77" w14:textId="422946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объект планирования и прогнозирования.</w:t>
      </w:r>
    </w:p>
    <w:p w14:paraId="44812D7B" w14:textId="0348F884" w:rsidR="00BB6AB6" w:rsidRPr="0022567F" w:rsidRDefault="00BB6AB6" w:rsidP="0022567F">
      <w:pPr>
        <w:pStyle w:val="a6"/>
        <w:widowControl w:val="0"/>
        <w:numPr>
          <w:ilvl w:val="0"/>
          <w:numId w:val="27"/>
        </w:numPr>
        <w:tabs>
          <w:tab w:val="left" w:pos="568"/>
        </w:tabs>
        <w:autoSpaceDE w:val="0"/>
        <w:autoSpaceDN w:val="0"/>
        <w:adjustRightInd w:val="0"/>
        <w:spacing w:line="360" w:lineRule="auto"/>
        <w:ind w:left="426" w:firstLine="0"/>
        <w:rPr>
          <w:szCs w:val="28"/>
        </w:rPr>
      </w:pPr>
      <w:r w:rsidRPr="0022567F">
        <w:rPr>
          <w:szCs w:val="28"/>
        </w:rPr>
        <w:t>Эволюция планирования и прогнозирования в СССР</w:t>
      </w:r>
      <w:r w:rsidRPr="0022567F">
        <w:rPr>
          <w:szCs w:val="28"/>
          <w:lang w:val="ru-RU"/>
        </w:rPr>
        <w:t>.</w:t>
      </w:r>
    </w:p>
    <w:p w14:paraId="217285A5" w14:textId="0CFC72BC" w:rsidR="00BB6AB6" w:rsidRPr="0022567F" w:rsidRDefault="00BB6AB6"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Методология планирования и прогнозирования национальной экономики.</w:t>
      </w:r>
    </w:p>
    <w:p w14:paraId="4BCA3D2F" w14:textId="1C072626" w:rsidR="00BB6AB6"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Инструменты и методы планирования и прогнозирования национальной экономики.</w:t>
      </w:r>
    </w:p>
    <w:p w14:paraId="594F50A7" w14:textId="60DD9933"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Директивное и индикативное стратегическое планирование.</w:t>
      </w:r>
    </w:p>
    <w:p w14:paraId="304B256D" w14:textId="521C6BCE"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lastRenderedPageBreak/>
        <w:t>Макроэкономические, отраслевые и региональные аспекты планирования и прогнозирования.</w:t>
      </w:r>
    </w:p>
    <w:p w14:paraId="27609727" w14:textId="4ACE2722"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Проблема неравномерности социально-экономического развития регионов России.</w:t>
      </w:r>
    </w:p>
    <w:p w14:paraId="61C02701" w14:textId="01610658"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 xml:space="preserve">Социально-экономическая политика государства в условиях глобальной системной трансформации.  </w:t>
      </w:r>
    </w:p>
    <w:p w14:paraId="7B5779A5" w14:textId="77777777" w:rsidR="00042023" w:rsidRPr="0022567F" w:rsidRDefault="00042023" w:rsidP="0022567F">
      <w:pPr>
        <w:pStyle w:val="a6"/>
        <w:numPr>
          <w:ilvl w:val="0"/>
          <w:numId w:val="27"/>
        </w:numPr>
        <w:tabs>
          <w:tab w:val="left" w:pos="426"/>
          <w:tab w:val="left" w:pos="568"/>
          <w:tab w:val="left" w:pos="709"/>
        </w:tabs>
        <w:spacing w:line="360" w:lineRule="auto"/>
        <w:ind w:left="426" w:firstLine="0"/>
        <w:rPr>
          <w:szCs w:val="28"/>
        </w:rPr>
      </w:pPr>
      <w:r w:rsidRPr="0022567F">
        <w:rPr>
          <w:szCs w:val="28"/>
        </w:rPr>
        <w:t>Безопасность страны как миссия государственного прогнозирования и планирования национальной экономики.</w:t>
      </w:r>
    </w:p>
    <w:p w14:paraId="49B427F2"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Ведущие мировые рейтинги национальных экономик: механизмы составления и использование в государственном управлении.</w:t>
      </w:r>
    </w:p>
    <w:p w14:paraId="1F6D4F46"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Планирование и государственное регулирование развития внешнеэкономических связей.</w:t>
      </w:r>
    </w:p>
    <w:p w14:paraId="3F86FA89"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Место и роль современной России в системе международных экономических отношений.</w:t>
      </w:r>
    </w:p>
    <w:p w14:paraId="4850E2CD" w14:textId="77777777" w:rsidR="006F781D" w:rsidRDefault="006F781D" w:rsidP="006F781D">
      <w:pPr>
        <w:pStyle w:val="a6"/>
        <w:widowControl w:val="0"/>
        <w:tabs>
          <w:tab w:val="left" w:pos="426"/>
          <w:tab w:val="left" w:pos="568"/>
          <w:tab w:val="left" w:pos="709"/>
          <w:tab w:val="left" w:pos="1218"/>
        </w:tabs>
        <w:autoSpaceDE w:val="0"/>
        <w:autoSpaceDN w:val="0"/>
        <w:adjustRightInd w:val="0"/>
        <w:spacing w:line="360" w:lineRule="auto"/>
        <w:ind w:left="1429" w:firstLine="0"/>
        <w:rPr>
          <w:b/>
          <w:bCs/>
          <w:szCs w:val="28"/>
          <w:lang w:val="ru-RU"/>
        </w:rPr>
      </w:pPr>
      <w:r w:rsidRPr="005944EB">
        <w:rPr>
          <w:b/>
          <w:bCs/>
          <w:szCs w:val="28"/>
          <w:lang w:val="ru-RU"/>
        </w:rPr>
        <w:t xml:space="preserve">Образец экзаменационного билета </w:t>
      </w:r>
    </w:p>
    <w:p w14:paraId="6219AB6A" w14:textId="77777777" w:rsidR="006F781D" w:rsidRPr="005944EB" w:rsidRDefault="006F781D" w:rsidP="006F781D">
      <w:pPr>
        <w:jc w:val="center"/>
        <w:rPr>
          <w:b/>
          <w:sz w:val="24"/>
          <w:szCs w:val="24"/>
        </w:rPr>
      </w:pPr>
      <w:r w:rsidRPr="005944EB">
        <w:rPr>
          <w:b/>
          <w:sz w:val="24"/>
          <w:szCs w:val="24"/>
        </w:rPr>
        <w:t>Федеральное государственное образовательное бюджетное учреждение</w:t>
      </w:r>
    </w:p>
    <w:p w14:paraId="0DD1E34B" w14:textId="77777777" w:rsidR="006F781D" w:rsidRPr="005944EB" w:rsidRDefault="006F781D" w:rsidP="006F781D">
      <w:pPr>
        <w:jc w:val="center"/>
        <w:rPr>
          <w:b/>
          <w:sz w:val="24"/>
          <w:szCs w:val="24"/>
        </w:rPr>
      </w:pPr>
      <w:r w:rsidRPr="005944EB">
        <w:rPr>
          <w:b/>
          <w:sz w:val="24"/>
          <w:szCs w:val="24"/>
        </w:rPr>
        <w:t>высшего образования</w:t>
      </w:r>
    </w:p>
    <w:p w14:paraId="4809694C" w14:textId="77777777" w:rsidR="006F781D" w:rsidRPr="005944EB" w:rsidRDefault="006F781D" w:rsidP="006F781D">
      <w:pPr>
        <w:contextualSpacing/>
        <w:jc w:val="center"/>
        <w:rPr>
          <w:b/>
          <w:sz w:val="24"/>
          <w:szCs w:val="24"/>
        </w:rPr>
      </w:pPr>
      <w:r w:rsidRPr="005944EB">
        <w:rPr>
          <w:b/>
          <w:sz w:val="24"/>
          <w:szCs w:val="24"/>
        </w:rPr>
        <w:t>«ФИНАНСОВЫЙ УНИВЕРСИТЕТ ПРИ ПРАВИТЕЛЬСТВЕ РОССИЙСКОЙ ФЕДЕРАЦИИ»</w:t>
      </w:r>
    </w:p>
    <w:p w14:paraId="2C19532A" w14:textId="77777777" w:rsidR="006F781D" w:rsidRPr="005944EB" w:rsidRDefault="006F781D" w:rsidP="006F781D">
      <w:pPr>
        <w:contextualSpacing/>
        <w:jc w:val="center"/>
        <w:rPr>
          <w:b/>
          <w:sz w:val="24"/>
          <w:szCs w:val="24"/>
        </w:rPr>
      </w:pPr>
      <w:r w:rsidRPr="005944EB">
        <w:rPr>
          <w:b/>
          <w:sz w:val="24"/>
          <w:szCs w:val="24"/>
        </w:rPr>
        <w:t>(Финансовый университет)</w:t>
      </w:r>
    </w:p>
    <w:p w14:paraId="629841D4" w14:textId="77777777" w:rsidR="006F781D" w:rsidRPr="005944EB" w:rsidRDefault="006F781D" w:rsidP="006F781D">
      <w:pPr>
        <w:contextualSpacing/>
        <w:jc w:val="center"/>
        <w:rPr>
          <w:b/>
          <w:sz w:val="24"/>
          <w:szCs w:val="24"/>
        </w:rPr>
      </w:pPr>
    </w:p>
    <w:p w14:paraId="06225E7A" w14:textId="77777777" w:rsidR="006F781D" w:rsidRPr="005944EB" w:rsidRDefault="006F781D" w:rsidP="006F781D">
      <w:pPr>
        <w:contextualSpacing/>
        <w:jc w:val="center"/>
        <w:rPr>
          <w:b/>
          <w:sz w:val="24"/>
          <w:szCs w:val="24"/>
        </w:rPr>
      </w:pPr>
      <w:r w:rsidRPr="005944EB">
        <w:rPr>
          <w:b/>
          <w:sz w:val="24"/>
          <w:szCs w:val="24"/>
        </w:rPr>
        <w:t>Департамент экономической теории</w:t>
      </w:r>
    </w:p>
    <w:p w14:paraId="6F8F167B" w14:textId="77777777" w:rsidR="006F781D" w:rsidRDefault="006F781D" w:rsidP="006F781D">
      <w:pPr>
        <w:contextualSpacing/>
        <w:rPr>
          <w:sz w:val="24"/>
          <w:szCs w:val="24"/>
        </w:rPr>
      </w:pPr>
      <w:r w:rsidRPr="005944EB">
        <w:rPr>
          <w:sz w:val="24"/>
          <w:szCs w:val="24"/>
        </w:rPr>
        <w:t xml:space="preserve">Дисциплина </w:t>
      </w:r>
      <w:r w:rsidRPr="005944EB">
        <w:rPr>
          <w:sz w:val="24"/>
          <w:szCs w:val="24"/>
          <w:lang w:val="ru-RU"/>
        </w:rPr>
        <w:t xml:space="preserve">      </w:t>
      </w:r>
      <w:r w:rsidRPr="005944EB">
        <w:rPr>
          <w:sz w:val="24"/>
          <w:szCs w:val="24"/>
        </w:rPr>
        <w:t>Национальная экономика</w:t>
      </w:r>
    </w:p>
    <w:p w14:paraId="5F5E544F" w14:textId="77777777" w:rsidR="006F781D" w:rsidRDefault="006F781D" w:rsidP="006F781D">
      <w:pPr>
        <w:contextualSpacing/>
        <w:rPr>
          <w:sz w:val="24"/>
          <w:szCs w:val="24"/>
          <w:lang w:val="ru-RU"/>
        </w:rPr>
      </w:pPr>
      <w:r w:rsidRPr="005944EB">
        <w:rPr>
          <w:sz w:val="24"/>
          <w:szCs w:val="24"/>
        </w:rPr>
        <w:t xml:space="preserve">Факультет </w:t>
      </w:r>
      <w:r>
        <w:rPr>
          <w:sz w:val="24"/>
          <w:szCs w:val="24"/>
          <w:lang w:val="ru-RU"/>
        </w:rPr>
        <w:t xml:space="preserve"> </w:t>
      </w:r>
    </w:p>
    <w:p w14:paraId="40D53CA1" w14:textId="77777777" w:rsidR="006F781D" w:rsidRPr="005944EB" w:rsidRDefault="006F781D" w:rsidP="006F781D">
      <w:pPr>
        <w:contextualSpacing/>
        <w:rPr>
          <w:sz w:val="24"/>
          <w:szCs w:val="24"/>
        </w:rPr>
      </w:pPr>
      <w:r>
        <w:rPr>
          <w:sz w:val="24"/>
          <w:szCs w:val="24"/>
          <w:lang w:val="ru-RU"/>
        </w:rPr>
        <w:t>Ф</w:t>
      </w:r>
      <w:r w:rsidRPr="005944EB">
        <w:rPr>
          <w:sz w:val="24"/>
          <w:szCs w:val="24"/>
        </w:rPr>
        <w:t>орма обучения очная</w:t>
      </w:r>
      <w:r>
        <w:rPr>
          <w:sz w:val="24"/>
          <w:szCs w:val="24"/>
          <w:lang w:val="ru-RU"/>
        </w:rPr>
        <w:t>/заочная</w:t>
      </w:r>
    </w:p>
    <w:p w14:paraId="4F83D5D6" w14:textId="77777777" w:rsidR="006F781D" w:rsidRDefault="006F781D" w:rsidP="006F781D">
      <w:pPr>
        <w:spacing w:line="276" w:lineRule="auto"/>
        <w:jc w:val="left"/>
        <w:rPr>
          <w:sz w:val="24"/>
          <w:szCs w:val="24"/>
        </w:rPr>
      </w:pPr>
      <w:r w:rsidRPr="005944EB">
        <w:rPr>
          <w:sz w:val="24"/>
          <w:szCs w:val="24"/>
        </w:rPr>
        <w:t>Семестр/</w:t>
      </w:r>
      <w:r w:rsidRPr="005944EB">
        <w:rPr>
          <w:b/>
          <w:sz w:val="24"/>
          <w:szCs w:val="24"/>
        </w:rPr>
        <w:t xml:space="preserve">модуль </w:t>
      </w:r>
      <w:r w:rsidRPr="00E46087">
        <w:rPr>
          <w:sz w:val="24"/>
          <w:szCs w:val="24"/>
        </w:rPr>
        <w:t>2</w:t>
      </w:r>
      <w:r w:rsidRPr="005944EB">
        <w:rPr>
          <w:sz w:val="24"/>
          <w:szCs w:val="24"/>
        </w:rPr>
        <w:t xml:space="preserve"> </w:t>
      </w:r>
    </w:p>
    <w:p w14:paraId="0FAF5B6C" w14:textId="77777777" w:rsidR="006F781D" w:rsidRPr="005944EB" w:rsidRDefault="006F781D" w:rsidP="006F781D">
      <w:pPr>
        <w:spacing w:line="276" w:lineRule="auto"/>
        <w:jc w:val="left"/>
        <w:rPr>
          <w:sz w:val="24"/>
          <w:szCs w:val="24"/>
        </w:rPr>
      </w:pPr>
      <w:r w:rsidRPr="005944EB">
        <w:rPr>
          <w:sz w:val="24"/>
          <w:szCs w:val="24"/>
        </w:rPr>
        <w:t>Направление</w:t>
      </w:r>
      <w:r w:rsidRPr="00E46087">
        <w:rPr>
          <w:sz w:val="24"/>
          <w:szCs w:val="24"/>
          <w:lang w:val="ru-RU"/>
        </w:rPr>
        <w:t>:</w:t>
      </w:r>
      <w:r w:rsidRPr="005944EB">
        <w:rPr>
          <w:rFonts w:cs="Times New Roman"/>
          <w:sz w:val="24"/>
          <w:szCs w:val="24"/>
        </w:rPr>
        <w:t xml:space="preserve"> </w:t>
      </w:r>
      <w:r>
        <w:rPr>
          <w:rFonts w:cs="Times New Roman"/>
          <w:sz w:val="24"/>
          <w:szCs w:val="24"/>
          <w:lang w:val="ru-RU"/>
        </w:rPr>
        <w:t>Экономика</w:t>
      </w:r>
      <w:r w:rsidRPr="005944EB">
        <w:rPr>
          <w:sz w:val="24"/>
          <w:szCs w:val="24"/>
        </w:rPr>
        <w:t xml:space="preserve"> </w:t>
      </w:r>
    </w:p>
    <w:p w14:paraId="5552E831" w14:textId="77777777" w:rsidR="006F781D" w:rsidRPr="005944EB" w:rsidRDefault="006F781D" w:rsidP="006F781D">
      <w:pPr>
        <w:pStyle w:val="af"/>
        <w:spacing w:after="0"/>
        <w:ind w:left="0"/>
        <w:rPr>
          <w:b/>
        </w:rPr>
      </w:pPr>
      <w:r>
        <w:t xml:space="preserve">             </w:t>
      </w:r>
      <w:r w:rsidRPr="005944EB">
        <w:rPr>
          <w:b/>
        </w:rPr>
        <w:t>Группа</w:t>
      </w:r>
    </w:p>
    <w:p w14:paraId="68A29536" w14:textId="77777777" w:rsidR="006F781D" w:rsidRPr="005944EB" w:rsidRDefault="006F781D" w:rsidP="006F781D">
      <w:pPr>
        <w:contextualSpacing/>
        <w:rPr>
          <w:sz w:val="24"/>
          <w:szCs w:val="24"/>
        </w:rPr>
      </w:pPr>
    </w:p>
    <w:p w14:paraId="40432AA9" w14:textId="77777777" w:rsidR="006F781D" w:rsidRPr="005944EB" w:rsidRDefault="006F781D" w:rsidP="006F781D">
      <w:pPr>
        <w:jc w:val="center"/>
        <w:rPr>
          <w:b/>
          <w:sz w:val="24"/>
          <w:szCs w:val="24"/>
        </w:rPr>
      </w:pPr>
      <w:r w:rsidRPr="005944EB">
        <w:rPr>
          <w:b/>
          <w:sz w:val="24"/>
          <w:szCs w:val="24"/>
        </w:rPr>
        <w:t xml:space="preserve">ЭКЗАМЕНАЦИОННЫЙ БИЛЕТ № </w:t>
      </w:r>
    </w:p>
    <w:p w14:paraId="6BC85A67" w14:textId="77777777" w:rsidR="006F781D" w:rsidRPr="005944EB" w:rsidRDefault="006F781D" w:rsidP="006F781D">
      <w:pPr>
        <w:contextualSpacing/>
        <w:jc w:val="center"/>
        <w:rPr>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7335"/>
        <w:gridCol w:w="1417"/>
      </w:tblGrid>
      <w:tr w:rsidR="006F781D" w:rsidRPr="0047201C" w14:paraId="368E707D" w14:textId="77777777" w:rsidTr="00831668">
        <w:tc>
          <w:tcPr>
            <w:tcW w:w="745" w:type="dxa"/>
          </w:tcPr>
          <w:p w14:paraId="0041066D" w14:textId="77777777" w:rsidR="006F781D" w:rsidRPr="0047201C" w:rsidRDefault="006F781D" w:rsidP="00831668">
            <w:pPr>
              <w:ind w:firstLine="0"/>
              <w:rPr>
                <w:i/>
                <w:szCs w:val="28"/>
              </w:rPr>
            </w:pPr>
            <w:r w:rsidRPr="0047201C">
              <w:rPr>
                <w:i/>
                <w:szCs w:val="28"/>
              </w:rPr>
              <w:t>№№</w:t>
            </w:r>
          </w:p>
        </w:tc>
        <w:tc>
          <w:tcPr>
            <w:tcW w:w="7335" w:type="dxa"/>
          </w:tcPr>
          <w:p w14:paraId="59A03161" w14:textId="77777777" w:rsidR="006F781D" w:rsidRPr="0047201C" w:rsidRDefault="006F781D" w:rsidP="00831668">
            <w:pPr>
              <w:ind w:firstLine="0"/>
              <w:rPr>
                <w:i/>
                <w:szCs w:val="28"/>
              </w:rPr>
            </w:pPr>
            <w:r w:rsidRPr="0047201C">
              <w:rPr>
                <w:i/>
                <w:szCs w:val="28"/>
              </w:rPr>
              <w:t>Содержание вопроса</w:t>
            </w:r>
          </w:p>
        </w:tc>
        <w:tc>
          <w:tcPr>
            <w:tcW w:w="1417" w:type="dxa"/>
          </w:tcPr>
          <w:p w14:paraId="71932F67" w14:textId="77777777" w:rsidR="006F781D" w:rsidRPr="0047201C" w:rsidRDefault="006F781D" w:rsidP="00831668">
            <w:pPr>
              <w:ind w:firstLine="0"/>
              <w:rPr>
                <w:i/>
                <w:szCs w:val="28"/>
              </w:rPr>
            </w:pPr>
            <w:r w:rsidRPr="0047201C">
              <w:rPr>
                <w:i/>
                <w:szCs w:val="28"/>
              </w:rPr>
              <w:t xml:space="preserve">Баллы </w:t>
            </w:r>
          </w:p>
        </w:tc>
      </w:tr>
      <w:tr w:rsidR="006F781D" w:rsidRPr="0047201C" w14:paraId="4BDBA469" w14:textId="77777777" w:rsidTr="00831668">
        <w:trPr>
          <w:trHeight w:val="336"/>
        </w:trPr>
        <w:tc>
          <w:tcPr>
            <w:tcW w:w="745" w:type="dxa"/>
          </w:tcPr>
          <w:p w14:paraId="117E3ECF" w14:textId="77777777" w:rsidR="006F781D" w:rsidRPr="0047201C" w:rsidRDefault="006F781D" w:rsidP="00831668">
            <w:pPr>
              <w:ind w:firstLine="0"/>
              <w:rPr>
                <w:szCs w:val="28"/>
              </w:rPr>
            </w:pPr>
            <w:r w:rsidRPr="0047201C">
              <w:rPr>
                <w:szCs w:val="28"/>
              </w:rPr>
              <w:t>1.</w:t>
            </w:r>
          </w:p>
        </w:tc>
        <w:tc>
          <w:tcPr>
            <w:tcW w:w="7335" w:type="dxa"/>
          </w:tcPr>
          <w:p w14:paraId="333C450C" w14:textId="77777777" w:rsidR="006F781D" w:rsidRPr="00644129" w:rsidRDefault="006F781D" w:rsidP="00831668">
            <w:pPr>
              <w:widowControl w:val="0"/>
              <w:tabs>
                <w:tab w:val="left" w:pos="709"/>
                <w:tab w:val="left" w:pos="1218"/>
              </w:tabs>
              <w:autoSpaceDE w:val="0"/>
              <w:autoSpaceDN w:val="0"/>
              <w:adjustRightInd w:val="0"/>
              <w:ind w:firstLine="0"/>
              <w:rPr>
                <w:rFonts w:cs="Times New Roman"/>
                <w:sz w:val="22"/>
              </w:rPr>
            </w:pPr>
            <w:r w:rsidRPr="005944EB">
              <w:rPr>
                <w:rFonts w:cs="Times New Roman"/>
                <w:sz w:val="22"/>
              </w:rPr>
              <w:t>Приватизация в Российской Федерации: этапы, проблемы и последствия.</w:t>
            </w:r>
          </w:p>
        </w:tc>
        <w:tc>
          <w:tcPr>
            <w:tcW w:w="1417" w:type="dxa"/>
          </w:tcPr>
          <w:p w14:paraId="2A319987" w14:textId="77777777" w:rsidR="006F781D" w:rsidRPr="0047201C" w:rsidRDefault="006F781D" w:rsidP="00831668">
            <w:pPr>
              <w:ind w:firstLine="0"/>
              <w:jc w:val="center"/>
              <w:rPr>
                <w:szCs w:val="28"/>
              </w:rPr>
            </w:pPr>
            <w:r w:rsidRPr="0047201C">
              <w:rPr>
                <w:szCs w:val="28"/>
              </w:rPr>
              <w:t>15</w:t>
            </w:r>
          </w:p>
        </w:tc>
      </w:tr>
      <w:tr w:rsidR="006F781D" w:rsidRPr="0047201C" w14:paraId="69668444" w14:textId="77777777" w:rsidTr="00831668">
        <w:tc>
          <w:tcPr>
            <w:tcW w:w="745" w:type="dxa"/>
          </w:tcPr>
          <w:p w14:paraId="443F3E37" w14:textId="77777777" w:rsidR="006F781D" w:rsidRPr="0047201C" w:rsidRDefault="006F781D" w:rsidP="00831668">
            <w:pPr>
              <w:ind w:firstLine="0"/>
              <w:rPr>
                <w:szCs w:val="28"/>
              </w:rPr>
            </w:pPr>
            <w:r w:rsidRPr="0047201C">
              <w:rPr>
                <w:szCs w:val="28"/>
              </w:rPr>
              <w:t>2.</w:t>
            </w:r>
          </w:p>
        </w:tc>
        <w:tc>
          <w:tcPr>
            <w:tcW w:w="7335" w:type="dxa"/>
          </w:tcPr>
          <w:p w14:paraId="4942974D" w14:textId="77777777" w:rsidR="006F781D" w:rsidRPr="00644129" w:rsidRDefault="006F781D" w:rsidP="00831668">
            <w:pPr>
              <w:widowControl w:val="0"/>
              <w:tabs>
                <w:tab w:val="left" w:pos="426"/>
                <w:tab w:val="left" w:pos="568"/>
                <w:tab w:val="left" w:pos="709"/>
                <w:tab w:val="left" w:pos="1218"/>
              </w:tabs>
              <w:autoSpaceDE w:val="0"/>
              <w:autoSpaceDN w:val="0"/>
              <w:adjustRightInd w:val="0"/>
              <w:ind w:firstLine="0"/>
              <w:rPr>
                <w:rFonts w:cs="Times New Roman"/>
                <w:sz w:val="22"/>
              </w:rPr>
            </w:pPr>
            <w:r w:rsidRPr="005944EB">
              <w:rPr>
                <w:rFonts w:cs="Times New Roman"/>
                <w:sz w:val="22"/>
              </w:rPr>
              <w:t>Проблема неравномерности социально-экономического развития регионов России.</w:t>
            </w:r>
          </w:p>
        </w:tc>
        <w:tc>
          <w:tcPr>
            <w:tcW w:w="1417" w:type="dxa"/>
          </w:tcPr>
          <w:p w14:paraId="1AB33E37" w14:textId="77777777" w:rsidR="006F781D" w:rsidRPr="0047201C" w:rsidRDefault="006F781D" w:rsidP="00831668">
            <w:pPr>
              <w:ind w:firstLine="0"/>
              <w:jc w:val="center"/>
              <w:rPr>
                <w:szCs w:val="28"/>
              </w:rPr>
            </w:pPr>
            <w:r w:rsidRPr="0047201C">
              <w:rPr>
                <w:szCs w:val="28"/>
              </w:rPr>
              <w:t>15</w:t>
            </w:r>
          </w:p>
        </w:tc>
      </w:tr>
      <w:tr w:rsidR="006F781D" w:rsidRPr="0047201C" w14:paraId="134A6633" w14:textId="77777777" w:rsidTr="00831668">
        <w:trPr>
          <w:trHeight w:val="785"/>
        </w:trPr>
        <w:tc>
          <w:tcPr>
            <w:tcW w:w="745" w:type="dxa"/>
          </w:tcPr>
          <w:p w14:paraId="1CED1F10" w14:textId="77777777" w:rsidR="006F781D" w:rsidRPr="0047201C" w:rsidRDefault="006F781D" w:rsidP="00831668">
            <w:pPr>
              <w:ind w:firstLine="0"/>
              <w:rPr>
                <w:szCs w:val="28"/>
              </w:rPr>
            </w:pPr>
            <w:r w:rsidRPr="0047201C">
              <w:rPr>
                <w:szCs w:val="28"/>
              </w:rPr>
              <w:t>3.</w:t>
            </w:r>
          </w:p>
        </w:tc>
        <w:tc>
          <w:tcPr>
            <w:tcW w:w="7335" w:type="dxa"/>
          </w:tcPr>
          <w:p w14:paraId="4FCD740A" w14:textId="77777777" w:rsidR="006F781D" w:rsidRPr="005944EB" w:rsidRDefault="006F781D" w:rsidP="00831668">
            <w:pPr>
              <w:pStyle w:val="a6"/>
              <w:tabs>
                <w:tab w:val="left" w:pos="993"/>
              </w:tabs>
              <w:ind w:left="0" w:firstLine="0"/>
              <w:rPr>
                <w:sz w:val="22"/>
                <w:lang w:eastAsia="ja-JP"/>
              </w:rPr>
            </w:pPr>
            <w:r w:rsidRPr="005944EB">
              <w:rPr>
                <w:b/>
                <w:sz w:val="22"/>
                <w:lang w:eastAsia="ja-JP"/>
              </w:rPr>
              <w:t>Контрольный тест</w:t>
            </w:r>
            <w:r w:rsidRPr="005944EB">
              <w:rPr>
                <w:sz w:val="22"/>
                <w:lang w:eastAsia="ja-JP"/>
              </w:rPr>
              <w:t xml:space="preserve"> (3 открытых вопроса)</w:t>
            </w:r>
          </w:p>
          <w:p w14:paraId="17E98B90" w14:textId="77777777" w:rsidR="006F781D" w:rsidRPr="00B1481B" w:rsidRDefault="006F781D" w:rsidP="00831668">
            <w:pPr>
              <w:pStyle w:val="a5"/>
              <w:shd w:val="clear" w:color="auto" w:fill="FFFFFF"/>
              <w:spacing w:before="0" w:beforeAutospacing="0" w:after="0" w:afterAutospacing="0"/>
              <w:rPr>
                <w:rStyle w:val="a4"/>
                <w:sz w:val="22"/>
                <w:szCs w:val="22"/>
              </w:rPr>
            </w:pPr>
            <w:r w:rsidRPr="005944EB">
              <w:rPr>
                <w:rStyle w:val="a4"/>
                <w:sz w:val="22"/>
                <w:szCs w:val="22"/>
              </w:rPr>
              <w:t>К внутренним угрозам национальной безопасности</w:t>
            </w:r>
            <w:r w:rsidRPr="00B1481B">
              <w:rPr>
                <w:rStyle w:val="a4"/>
                <w:sz w:val="22"/>
                <w:szCs w:val="22"/>
              </w:rPr>
              <w:t xml:space="preserve"> относятся:</w:t>
            </w:r>
          </w:p>
          <w:p w14:paraId="759BC450" w14:textId="77777777" w:rsidR="006F781D" w:rsidRPr="00B1481B" w:rsidRDefault="006F781D" w:rsidP="00831668">
            <w:pPr>
              <w:pStyle w:val="a5"/>
              <w:shd w:val="clear" w:color="auto" w:fill="FFFFFF"/>
              <w:spacing w:before="0" w:beforeAutospacing="0" w:after="0" w:afterAutospacing="0"/>
              <w:jc w:val="both"/>
              <w:rPr>
                <w:sz w:val="22"/>
                <w:szCs w:val="22"/>
              </w:rPr>
            </w:pPr>
            <w:r w:rsidRPr="00B1481B">
              <w:rPr>
                <w:sz w:val="22"/>
                <w:szCs w:val="22"/>
              </w:rPr>
              <w:t>а) Попытки насильственного изменения конституционного строя;</w:t>
            </w:r>
          </w:p>
          <w:p w14:paraId="73C72952" w14:textId="77777777" w:rsidR="006F781D" w:rsidRPr="00B1481B" w:rsidRDefault="006F781D" w:rsidP="00831668">
            <w:pPr>
              <w:pStyle w:val="a5"/>
              <w:shd w:val="clear" w:color="auto" w:fill="FFFFFF"/>
              <w:spacing w:before="0" w:beforeAutospacing="0" w:after="0" w:afterAutospacing="0"/>
              <w:jc w:val="both"/>
              <w:rPr>
                <w:sz w:val="22"/>
                <w:szCs w:val="22"/>
              </w:rPr>
            </w:pPr>
            <w:r>
              <w:rPr>
                <w:sz w:val="22"/>
                <w:szCs w:val="22"/>
              </w:rPr>
              <w:t>б</w:t>
            </w:r>
            <w:r w:rsidRPr="00B1481B">
              <w:rPr>
                <w:sz w:val="22"/>
                <w:szCs w:val="22"/>
              </w:rPr>
              <w:t>) Вмешательство во внутренние дела РФ со стороны иностранных государств;</w:t>
            </w:r>
          </w:p>
          <w:p w14:paraId="3A891D29" w14:textId="77777777" w:rsidR="006F781D" w:rsidRPr="00644129" w:rsidRDefault="006F781D" w:rsidP="00831668">
            <w:pPr>
              <w:pStyle w:val="a5"/>
              <w:shd w:val="clear" w:color="auto" w:fill="FFFFFF"/>
              <w:spacing w:before="0" w:beforeAutospacing="0" w:after="0" w:afterAutospacing="0"/>
              <w:jc w:val="both"/>
              <w:rPr>
                <w:sz w:val="22"/>
                <w:szCs w:val="22"/>
              </w:rPr>
            </w:pPr>
            <w:r>
              <w:rPr>
                <w:sz w:val="22"/>
                <w:szCs w:val="22"/>
              </w:rPr>
              <w:t>в</w:t>
            </w:r>
            <w:r w:rsidRPr="00B1481B">
              <w:rPr>
                <w:sz w:val="22"/>
                <w:szCs w:val="22"/>
              </w:rPr>
              <w:t xml:space="preserve">) Дискриминация, подавление прав и законных интересов граждан РФ в </w:t>
            </w:r>
            <w:r w:rsidRPr="00B1481B">
              <w:rPr>
                <w:sz w:val="22"/>
                <w:szCs w:val="22"/>
              </w:rPr>
              <w:lastRenderedPageBreak/>
              <w:t>зарубежных государствах.</w:t>
            </w:r>
          </w:p>
        </w:tc>
        <w:tc>
          <w:tcPr>
            <w:tcW w:w="1417" w:type="dxa"/>
          </w:tcPr>
          <w:p w14:paraId="393076CD" w14:textId="77777777" w:rsidR="006F781D" w:rsidRPr="0047201C" w:rsidRDefault="006F781D" w:rsidP="00831668">
            <w:pPr>
              <w:ind w:firstLine="0"/>
              <w:jc w:val="center"/>
              <w:rPr>
                <w:szCs w:val="28"/>
              </w:rPr>
            </w:pPr>
            <w:r w:rsidRPr="0047201C">
              <w:rPr>
                <w:szCs w:val="28"/>
              </w:rPr>
              <w:lastRenderedPageBreak/>
              <w:t>15</w:t>
            </w:r>
          </w:p>
        </w:tc>
      </w:tr>
      <w:tr w:rsidR="006F781D" w:rsidRPr="0047201C" w14:paraId="5C3366B2" w14:textId="77777777" w:rsidTr="00831668">
        <w:trPr>
          <w:trHeight w:val="617"/>
        </w:trPr>
        <w:tc>
          <w:tcPr>
            <w:tcW w:w="745" w:type="dxa"/>
          </w:tcPr>
          <w:p w14:paraId="283F7032" w14:textId="77777777" w:rsidR="006F781D" w:rsidRPr="0047201C" w:rsidRDefault="006F781D" w:rsidP="00831668">
            <w:pPr>
              <w:ind w:firstLine="0"/>
              <w:rPr>
                <w:szCs w:val="28"/>
              </w:rPr>
            </w:pPr>
            <w:r w:rsidRPr="0047201C">
              <w:rPr>
                <w:szCs w:val="28"/>
              </w:rPr>
              <w:t>4.</w:t>
            </w:r>
          </w:p>
        </w:tc>
        <w:tc>
          <w:tcPr>
            <w:tcW w:w="7335" w:type="dxa"/>
          </w:tcPr>
          <w:p w14:paraId="24BFF473" w14:textId="77777777" w:rsidR="006F781D" w:rsidRPr="00B1481B" w:rsidRDefault="006F781D" w:rsidP="00831668">
            <w:pPr>
              <w:pStyle w:val="a6"/>
              <w:tabs>
                <w:tab w:val="left" w:pos="993"/>
              </w:tabs>
              <w:ind w:left="0" w:firstLine="0"/>
              <w:rPr>
                <w:b/>
                <w:sz w:val="22"/>
              </w:rPr>
            </w:pPr>
            <w:r w:rsidRPr="00B1481B">
              <w:rPr>
                <w:b/>
                <w:sz w:val="22"/>
              </w:rPr>
              <w:t>Практико-ориентированное задание (или кейс)</w:t>
            </w:r>
          </w:p>
          <w:p w14:paraId="7311A1C9" w14:textId="77777777" w:rsidR="006F781D" w:rsidRPr="00644129" w:rsidRDefault="006F781D" w:rsidP="00831668">
            <w:pPr>
              <w:pStyle w:val="a6"/>
              <w:tabs>
                <w:tab w:val="left" w:pos="993"/>
              </w:tabs>
              <w:ind w:left="0" w:firstLine="0"/>
              <w:rPr>
                <w:b/>
                <w:sz w:val="22"/>
              </w:rPr>
            </w:pPr>
            <w:r w:rsidRPr="00B1481B">
              <w:rPr>
                <w:sz w:val="22"/>
              </w:rPr>
              <w:t>Обоснуйте целесообразность применения программно-целевого метода планирования для разработки программы развития топливно-энергетического комплекса (ТЭК) России</w:t>
            </w:r>
          </w:p>
        </w:tc>
        <w:tc>
          <w:tcPr>
            <w:tcW w:w="1417" w:type="dxa"/>
          </w:tcPr>
          <w:p w14:paraId="06789D33" w14:textId="77777777" w:rsidR="006F781D" w:rsidRPr="0047201C" w:rsidRDefault="006F781D" w:rsidP="00831668">
            <w:pPr>
              <w:ind w:firstLine="0"/>
              <w:jc w:val="center"/>
              <w:rPr>
                <w:szCs w:val="28"/>
              </w:rPr>
            </w:pPr>
            <w:r w:rsidRPr="0047201C">
              <w:rPr>
                <w:szCs w:val="28"/>
              </w:rPr>
              <w:t>15</w:t>
            </w:r>
          </w:p>
        </w:tc>
      </w:tr>
    </w:tbl>
    <w:p w14:paraId="3AF7AB35" w14:textId="77777777" w:rsidR="006F781D" w:rsidRPr="006509CC" w:rsidRDefault="006F781D" w:rsidP="006F781D">
      <w:pPr>
        <w:pStyle w:val="a5"/>
        <w:spacing w:before="0" w:beforeAutospacing="0" w:after="0" w:afterAutospacing="0"/>
        <w:ind w:left="488"/>
      </w:pPr>
      <w:r w:rsidRPr="006509CC">
        <w:t>Подготовил</w:t>
      </w:r>
      <w:r>
        <w:t>:</w:t>
      </w:r>
    </w:p>
    <w:p w14:paraId="4A6FE359" w14:textId="77777777" w:rsidR="006F781D" w:rsidRPr="006509CC" w:rsidRDefault="006F781D" w:rsidP="006F781D">
      <w:pPr>
        <w:pStyle w:val="a5"/>
        <w:spacing w:before="0" w:beforeAutospacing="0" w:after="0" w:afterAutospacing="0"/>
        <w:ind w:left="488"/>
      </w:pPr>
    </w:p>
    <w:p w14:paraId="4171B808" w14:textId="77777777" w:rsidR="006F781D" w:rsidRPr="006509CC" w:rsidRDefault="006F781D" w:rsidP="006F781D">
      <w:pPr>
        <w:pStyle w:val="a5"/>
        <w:spacing w:before="0" w:beforeAutospacing="0" w:after="0" w:afterAutospacing="0"/>
        <w:ind w:left="488"/>
        <w:rPr>
          <w:bCs/>
        </w:rPr>
      </w:pPr>
      <w:r w:rsidRPr="006509CC">
        <w:t>«</w:t>
      </w:r>
      <w:r w:rsidRPr="006509CC">
        <w:rPr>
          <w:bCs/>
        </w:rPr>
        <w:t>Утверждаю»</w:t>
      </w:r>
    </w:p>
    <w:p w14:paraId="42ADD78F" w14:textId="77777777" w:rsidR="006F781D" w:rsidRPr="006509CC" w:rsidRDefault="006F781D" w:rsidP="006F781D">
      <w:pPr>
        <w:pStyle w:val="a5"/>
        <w:spacing w:before="0" w:beforeAutospacing="0" w:after="0" w:afterAutospacing="0"/>
        <w:ind w:left="488"/>
        <w:rPr>
          <w:bCs/>
        </w:rPr>
      </w:pPr>
      <w:r w:rsidRPr="006509CC">
        <w:rPr>
          <w:bCs/>
        </w:rPr>
        <w:t>Руководитель Департамента</w:t>
      </w:r>
    </w:p>
    <w:p w14:paraId="22335BD2" w14:textId="77777777" w:rsidR="006F781D" w:rsidRPr="006509CC" w:rsidRDefault="006F781D" w:rsidP="006F781D">
      <w:pPr>
        <w:pStyle w:val="a5"/>
        <w:spacing w:before="0" w:beforeAutospacing="0" w:after="0" w:afterAutospacing="0"/>
        <w:ind w:left="488"/>
      </w:pPr>
      <w:r w:rsidRPr="006509CC">
        <w:rPr>
          <w:bCs/>
        </w:rPr>
        <w:t>экономической теории</w:t>
      </w:r>
      <w:r w:rsidRPr="006509CC">
        <w:t>,</w:t>
      </w:r>
    </w:p>
    <w:p w14:paraId="27565D15" w14:textId="77777777" w:rsidR="006F781D" w:rsidRPr="006509CC" w:rsidRDefault="006F781D" w:rsidP="006F781D">
      <w:pPr>
        <w:pStyle w:val="a5"/>
        <w:spacing w:before="0" w:beforeAutospacing="0" w:after="0" w:afterAutospacing="0"/>
        <w:ind w:left="488"/>
      </w:pPr>
      <w:r>
        <w:rPr>
          <w:bCs/>
        </w:rPr>
        <w:t xml:space="preserve">член-корр., </w:t>
      </w:r>
      <w:r w:rsidRPr="006509CC">
        <w:rPr>
          <w:bCs/>
        </w:rPr>
        <w:t xml:space="preserve">д.э.н., профессор </w:t>
      </w:r>
      <w:r w:rsidRPr="006509CC">
        <w:rPr>
          <w:bCs/>
        </w:rPr>
        <w:tab/>
      </w:r>
      <w:r w:rsidRPr="006509CC">
        <w:rPr>
          <w:bCs/>
        </w:rPr>
        <w:tab/>
      </w:r>
      <w:r w:rsidRPr="006509CC">
        <w:rPr>
          <w:bCs/>
        </w:rPr>
        <w:tab/>
      </w:r>
      <w:r w:rsidRPr="006509CC">
        <w:rPr>
          <w:bCs/>
        </w:rPr>
        <w:tab/>
      </w:r>
      <w:r w:rsidRPr="006509CC">
        <w:rPr>
          <w:bCs/>
        </w:rPr>
        <w:tab/>
      </w:r>
      <w:r w:rsidRPr="006509CC">
        <w:rPr>
          <w:bCs/>
        </w:rPr>
        <w:tab/>
      </w:r>
      <w:r w:rsidRPr="006509CC">
        <w:rPr>
          <w:bCs/>
        </w:rPr>
        <w:tab/>
      </w:r>
      <w:r>
        <w:rPr>
          <w:bCs/>
        </w:rPr>
        <w:t>В.А. Цветков</w:t>
      </w:r>
    </w:p>
    <w:p w14:paraId="373DC7A5" w14:textId="77777777" w:rsidR="006F781D" w:rsidRPr="006509CC" w:rsidRDefault="006F781D" w:rsidP="006F781D">
      <w:pPr>
        <w:pStyle w:val="a5"/>
        <w:spacing w:before="0" w:beforeAutospacing="0" w:after="0" w:afterAutospacing="0"/>
        <w:ind w:left="488"/>
      </w:pPr>
    </w:p>
    <w:p w14:paraId="5820D6B0" w14:textId="77777777" w:rsidR="006F781D" w:rsidRPr="006509CC" w:rsidRDefault="006F781D" w:rsidP="006F781D">
      <w:pPr>
        <w:pStyle w:val="a5"/>
        <w:spacing w:before="0" w:beforeAutospacing="0" w:after="0" w:afterAutospacing="0"/>
      </w:pPr>
      <w:r>
        <w:t xml:space="preserve">          </w:t>
      </w:r>
      <w:r w:rsidRPr="006509CC">
        <w:t>«</w:t>
      </w:r>
      <w:r>
        <w:t>_____</w:t>
      </w:r>
      <w:r w:rsidRPr="006509CC">
        <w:t xml:space="preserve">» </w:t>
      </w:r>
      <w:r>
        <w:t>_____________</w:t>
      </w:r>
      <w:r w:rsidRPr="006509CC">
        <w:t xml:space="preserve"> 202</w:t>
      </w:r>
      <w:r>
        <w:t xml:space="preserve">    </w:t>
      </w:r>
      <w:r w:rsidRPr="006509CC">
        <w:t xml:space="preserve"> г.</w:t>
      </w:r>
      <w:r w:rsidRPr="006509CC">
        <w:tab/>
      </w:r>
    </w:p>
    <w:p w14:paraId="0EA04F03" w14:textId="77777777" w:rsidR="00784CB7" w:rsidRPr="00A44EDB" w:rsidRDefault="00784CB7" w:rsidP="00784CB7">
      <w:pPr>
        <w:pStyle w:val="a6"/>
        <w:widowControl w:val="0"/>
        <w:tabs>
          <w:tab w:val="left" w:pos="993"/>
          <w:tab w:val="left" w:pos="1218"/>
        </w:tabs>
        <w:autoSpaceDE w:val="0"/>
        <w:autoSpaceDN w:val="0"/>
        <w:adjustRightInd w:val="0"/>
        <w:spacing w:line="360" w:lineRule="auto"/>
        <w:ind w:firstLine="0"/>
        <w:rPr>
          <w:szCs w:val="28"/>
        </w:rPr>
      </w:pPr>
    </w:p>
    <w:p w14:paraId="7AAEBE2E" w14:textId="7E7CBEF0" w:rsidR="0008257C" w:rsidRPr="002A0175" w:rsidRDefault="00AE7D0A" w:rsidP="00195CBD">
      <w:pPr>
        <w:pStyle w:val="2"/>
      </w:pPr>
      <w:bookmarkStart w:id="16" w:name="_Toc136025859"/>
      <w:r>
        <w:t>7.</w:t>
      </w:r>
      <w:r w:rsidR="00B12BAD">
        <w:t xml:space="preserve">3. </w:t>
      </w:r>
      <w:r w:rsidR="0008257C" w:rsidRPr="002A0175">
        <w:t>Соответствующие приказы, распоряжения ректората о контроле уровня освоения дисциплин и сформированности компетенций студентов</w:t>
      </w:r>
      <w:bookmarkEnd w:id="16"/>
    </w:p>
    <w:p w14:paraId="1CC2DABB" w14:textId="77777777" w:rsidR="0008257C" w:rsidRPr="00CD39B6" w:rsidRDefault="0008257C" w:rsidP="0008257C">
      <w:pPr>
        <w:pStyle w:val="a6"/>
        <w:tabs>
          <w:tab w:val="left" w:pos="851"/>
          <w:tab w:val="left" w:pos="1418"/>
        </w:tabs>
        <w:ind w:left="0"/>
        <w:rPr>
          <w:b/>
          <w:i/>
          <w:color w:val="000000"/>
          <w:szCs w:val="28"/>
        </w:rPr>
      </w:pPr>
    </w:p>
    <w:p w14:paraId="7A4E00B0" w14:textId="3703D645" w:rsidR="0008257C" w:rsidRDefault="0008257C" w:rsidP="0008257C">
      <w:pPr>
        <w:pStyle w:val="a6"/>
        <w:spacing w:line="360" w:lineRule="auto"/>
        <w:ind w:left="0"/>
        <w:rPr>
          <w:color w:val="000000"/>
          <w:szCs w:val="28"/>
        </w:rPr>
      </w:pPr>
      <w:r w:rsidRPr="00CD39B6">
        <w:rPr>
          <w:color w:val="00000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A436069" w14:textId="14C8E3C7" w:rsidR="0008257C" w:rsidRPr="00961A51" w:rsidRDefault="00AE7D0A" w:rsidP="00195CBD">
      <w:pPr>
        <w:pStyle w:val="1"/>
      </w:pPr>
      <w:bookmarkStart w:id="17" w:name="_Toc136025860"/>
      <w:r>
        <w:t xml:space="preserve">8. </w:t>
      </w:r>
      <w:r w:rsidR="0008257C" w:rsidRPr="00961A51">
        <w:t>Перечень основной и дополнительной учебной литературы, необходимой для освоения дисциплины</w:t>
      </w:r>
      <w:bookmarkEnd w:id="17"/>
    </w:p>
    <w:p w14:paraId="059C7896" w14:textId="77777777" w:rsidR="00195CBD" w:rsidRDefault="00195CBD" w:rsidP="00195CBD">
      <w:pPr>
        <w:pStyle w:val="1"/>
        <w:jc w:val="center"/>
      </w:pPr>
      <w:bookmarkStart w:id="18" w:name="_Toc136024967"/>
      <w:bookmarkStart w:id="19" w:name="_Toc136024993"/>
      <w:bookmarkStart w:id="20" w:name="_Hlk136002727"/>
    </w:p>
    <w:p w14:paraId="664B1CF0" w14:textId="25F00FD7" w:rsidR="0008257C" w:rsidRPr="00195CBD" w:rsidRDefault="0008257C" w:rsidP="00195CBD">
      <w:pPr>
        <w:pStyle w:val="6"/>
        <w:jc w:val="center"/>
        <w:rPr>
          <w:b/>
          <w:sz w:val="28"/>
        </w:rPr>
      </w:pPr>
      <w:r w:rsidRPr="00195CBD">
        <w:rPr>
          <w:b/>
          <w:sz w:val="28"/>
        </w:rPr>
        <w:t>Основная литература</w:t>
      </w:r>
      <w:bookmarkEnd w:id="18"/>
      <w:bookmarkEnd w:id="19"/>
    </w:p>
    <w:p w14:paraId="62A42A1C" w14:textId="77777777" w:rsidR="00A163B9" w:rsidRPr="0018173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181739">
        <w:rPr>
          <w:bCs/>
          <w:iCs/>
          <w:color w:val="000000"/>
          <w:szCs w:val="28"/>
          <w:lang w:val="ru-RU"/>
        </w:rPr>
        <w:t>:</w:t>
      </w:r>
      <w:r>
        <w:rPr>
          <w:bCs/>
          <w:iCs/>
          <w:color w:val="000000"/>
          <w:szCs w:val="28"/>
          <w:lang w:val="ru-RU"/>
        </w:rPr>
        <w:t xml:space="preserve"> учебник/под ред. </w:t>
      </w:r>
      <w:r w:rsidRPr="007348D9">
        <w:rPr>
          <w:bCs/>
          <w:iCs/>
          <w:color w:val="000000"/>
          <w:szCs w:val="28"/>
        </w:rPr>
        <w:t>Д.Е. Сорокина, С.В. Шманева, И.Л. Юрзиновой. – М.: Издательство Прометей</w:t>
      </w:r>
      <w:r>
        <w:rPr>
          <w:bCs/>
          <w:iCs/>
          <w:color w:val="000000"/>
          <w:szCs w:val="28"/>
          <w:lang w:val="ru-RU"/>
        </w:rPr>
        <w:t>.-2020.-496</w:t>
      </w:r>
    </w:p>
    <w:p w14:paraId="4EF061A4"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Экономическая политика</w:t>
      </w:r>
      <w:r w:rsidRPr="00181739">
        <w:rPr>
          <w:bCs/>
          <w:iCs/>
          <w:color w:val="000000"/>
          <w:szCs w:val="28"/>
          <w:lang w:val="ru-RU"/>
        </w:rPr>
        <w:t xml:space="preserve">: </w:t>
      </w:r>
      <w:r>
        <w:rPr>
          <w:bCs/>
          <w:iCs/>
          <w:color w:val="000000"/>
          <w:szCs w:val="28"/>
          <w:lang w:val="ru-RU"/>
        </w:rPr>
        <w:t>учебник</w:t>
      </w:r>
      <w:r w:rsidRPr="00181739">
        <w:rPr>
          <w:bCs/>
          <w:iCs/>
          <w:color w:val="000000"/>
          <w:szCs w:val="28"/>
          <w:lang w:val="ru-RU"/>
        </w:rPr>
        <w:t xml:space="preserve">/ </w:t>
      </w:r>
      <w:r>
        <w:rPr>
          <w:bCs/>
          <w:iCs/>
          <w:color w:val="000000"/>
          <w:szCs w:val="28"/>
          <w:lang w:val="ru-RU"/>
        </w:rPr>
        <w:t>под ред. А.А. Широва</w:t>
      </w:r>
      <w:r w:rsidRPr="007348D9">
        <w:rPr>
          <w:bCs/>
          <w:iCs/>
          <w:color w:val="000000"/>
          <w:szCs w:val="28"/>
        </w:rPr>
        <w:t>, С.В. Шманева, И.Л. Юрзиновой.</w:t>
      </w:r>
      <w:r w:rsidRPr="00181739">
        <w:rPr>
          <w:bCs/>
          <w:iCs/>
          <w:color w:val="000000"/>
          <w:szCs w:val="28"/>
        </w:rPr>
        <w:t xml:space="preserve"> </w:t>
      </w:r>
      <w:r w:rsidRPr="007348D9">
        <w:rPr>
          <w:bCs/>
          <w:iCs/>
          <w:color w:val="000000"/>
          <w:szCs w:val="28"/>
        </w:rPr>
        <w:t>– М.: Издательство Прометей</w:t>
      </w:r>
      <w:r>
        <w:rPr>
          <w:bCs/>
          <w:iCs/>
          <w:color w:val="000000"/>
          <w:szCs w:val="28"/>
          <w:lang w:val="ru-RU"/>
        </w:rPr>
        <w:t>.-2023.-стр579</w:t>
      </w:r>
    </w:p>
    <w:p w14:paraId="76DEB8E0"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sidRPr="007348D9">
        <w:rPr>
          <w:bCs/>
          <w:iCs/>
          <w:color w:val="000000"/>
          <w:szCs w:val="28"/>
        </w:rPr>
        <w:t xml:space="preserve">Прогнозирование и планирование экономики: учебник. / под ред. Д.Е. Сорокина, С.В. Шманева, И.Л. Юрзиновой. – М.: Издательство Прометей, 2021.- 544 </w:t>
      </w:r>
    </w:p>
    <w:p w14:paraId="70CEE87D" w14:textId="25D89279" w:rsidR="0008257C" w:rsidRP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A94E19">
        <w:rPr>
          <w:bCs/>
          <w:iCs/>
          <w:color w:val="000000"/>
          <w:szCs w:val="28"/>
          <w:lang w:val="ru-RU"/>
        </w:rPr>
        <w:t>:</w:t>
      </w:r>
      <w:r>
        <w:rPr>
          <w:bCs/>
          <w:iCs/>
          <w:color w:val="000000"/>
          <w:szCs w:val="28"/>
          <w:lang w:val="ru-RU"/>
        </w:rPr>
        <w:t xml:space="preserve"> учебное пособие/ С.В. Шманев, О.И. Донцова, Д.М. Морковкин. -М</w:t>
      </w:r>
      <w:r w:rsidRPr="0090359D">
        <w:rPr>
          <w:bCs/>
          <w:iCs/>
          <w:color w:val="000000"/>
          <w:szCs w:val="28"/>
          <w:lang w:val="ru-RU"/>
        </w:rPr>
        <w:t>:</w:t>
      </w:r>
      <w:r>
        <w:rPr>
          <w:bCs/>
          <w:iCs/>
          <w:color w:val="000000"/>
          <w:szCs w:val="28"/>
          <w:lang w:val="ru-RU"/>
        </w:rPr>
        <w:t xml:space="preserve"> Издательство Прометей. -2023. - стр.256</w:t>
      </w:r>
    </w:p>
    <w:p w14:paraId="15D07F4E" w14:textId="244B298A" w:rsidR="0008257C" w:rsidRPr="00195CBD" w:rsidRDefault="0008257C" w:rsidP="00195CBD">
      <w:pPr>
        <w:pStyle w:val="6"/>
        <w:jc w:val="center"/>
        <w:rPr>
          <w:b/>
          <w:sz w:val="28"/>
        </w:rPr>
      </w:pPr>
      <w:bookmarkStart w:id="21" w:name="_Toc136024968"/>
      <w:bookmarkStart w:id="22" w:name="_Toc136024994"/>
      <w:r w:rsidRPr="00195CBD">
        <w:rPr>
          <w:b/>
          <w:sz w:val="28"/>
        </w:rPr>
        <w:t>Дополнительная литература</w:t>
      </w:r>
      <w:bookmarkEnd w:id="21"/>
      <w:bookmarkEnd w:id="22"/>
    </w:p>
    <w:p w14:paraId="0077F3AB"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lastRenderedPageBreak/>
        <w:t>Социально-экономические преобразования России</w:t>
      </w:r>
      <w:r w:rsidRPr="00A94E19">
        <w:rPr>
          <w:bCs/>
          <w:iCs/>
          <w:color w:val="000000"/>
          <w:szCs w:val="28"/>
          <w:lang w:val="ru-RU"/>
        </w:rPr>
        <w:t>:</w:t>
      </w:r>
      <w:r>
        <w:rPr>
          <w:bCs/>
          <w:iCs/>
          <w:color w:val="000000"/>
          <w:szCs w:val="28"/>
          <w:lang w:val="ru-RU"/>
        </w:rPr>
        <w:t xml:space="preserve"> макроэкономический подход</w:t>
      </w:r>
      <w:r w:rsidRPr="00A94E19">
        <w:rPr>
          <w:bCs/>
          <w:iCs/>
          <w:color w:val="000000"/>
          <w:szCs w:val="28"/>
          <w:lang w:val="ru-RU"/>
        </w:rPr>
        <w:t>:</w:t>
      </w:r>
      <w:r>
        <w:rPr>
          <w:bCs/>
          <w:iCs/>
          <w:color w:val="000000"/>
          <w:szCs w:val="28"/>
          <w:lang w:val="ru-RU"/>
        </w:rPr>
        <w:t xml:space="preserve"> монография/ под редакцией С.В. Шманева, О.И. Донцовой. -М.</w:t>
      </w:r>
      <w:r w:rsidRPr="00A94E19">
        <w:rPr>
          <w:bCs/>
          <w:iCs/>
          <w:color w:val="000000"/>
          <w:szCs w:val="28"/>
          <w:lang w:val="ru-RU"/>
        </w:rPr>
        <w:t>:</w:t>
      </w:r>
      <w:r>
        <w:rPr>
          <w:bCs/>
          <w:iCs/>
          <w:color w:val="000000"/>
          <w:szCs w:val="28"/>
          <w:lang w:val="ru-RU"/>
        </w:rPr>
        <w:t xml:space="preserve"> Издательство Прометей, 2022,-стр.220</w:t>
      </w:r>
    </w:p>
    <w:p w14:paraId="14CB9415" w14:textId="77777777" w:rsidR="00A163B9" w:rsidRPr="007348D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7348D9">
        <w:rPr>
          <w:bCs/>
          <w:iCs/>
          <w:color w:val="000000"/>
          <w:szCs w:val="28"/>
        </w:rPr>
        <w:t>Макроэкономическое планирование и прогнозирование: учеб. для студентов вузов, обуч. по напр. подгот. «Экономика» / Семин А.Н., Лысенко Ю.В., Лысенко М.В., Таипова Э.Х. — Москва: КноРус, 2021. — 308 с. — ЭБС BOOK.RU. — URL: https://book.ru/book/936331 (дата обращения: 05.04.2021). — Текст : электронный.</w:t>
      </w:r>
    </w:p>
    <w:p w14:paraId="60FC9C81"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t>Стратегические ориентиры государственного регулирования национальной экономики в условиях цифровизации</w:t>
      </w:r>
      <w:r w:rsidRPr="0090359D">
        <w:rPr>
          <w:bCs/>
          <w:iCs/>
          <w:color w:val="000000"/>
          <w:szCs w:val="28"/>
          <w:lang w:val="ru-RU"/>
        </w:rPr>
        <w:t>:</w:t>
      </w:r>
      <w:r>
        <w:rPr>
          <w:bCs/>
          <w:iCs/>
          <w:color w:val="000000"/>
          <w:szCs w:val="28"/>
          <w:lang w:val="ru-RU"/>
        </w:rPr>
        <w:t xml:space="preserve"> монография/С.В. Шманев, Д.Е. Морковкин, О.И. Донцова- М</w:t>
      </w:r>
      <w:r w:rsidRPr="0090359D">
        <w:rPr>
          <w:bCs/>
          <w:iCs/>
          <w:color w:val="000000"/>
          <w:szCs w:val="28"/>
          <w:lang w:val="ru-RU"/>
        </w:rPr>
        <w:t>:</w:t>
      </w:r>
      <w:r>
        <w:rPr>
          <w:bCs/>
          <w:iCs/>
          <w:color w:val="000000"/>
          <w:szCs w:val="28"/>
          <w:lang w:val="ru-RU"/>
        </w:rPr>
        <w:t xml:space="preserve"> Кнорус, 2021. -177</w:t>
      </w:r>
      <w:r w:rsidRPr="002A0175">
        <w:rPr>
          <w:bCs/>
          <w:iCs/>
          <w:color w:val="000000"/>
          <w:szCs w:val="28"/>
        </w:rPr>
        <w:t xml:space="preserve"> </w:t>
      </w:r>
    </w:p>
    <w:p w14:paraId="560CF304"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 xml:space="preserve">Прикладное прогнозирование национальной экономики: учебное пособие / под ред. В. В. Ивантера [и др.]. - Москва: Экономистъ, 2007. - 896 с. Режим доступа: </w:t>
      </w:r>
      <w:hyperlink r:id="rId9" w:history="1">
        <w:r w:rsidRPr="002A0175">
          <w:rPr>
            <w:bCs/>
            <w:iCs/>
            <w:color w:val="000000"/>
            <w:szCs w:val="28"/>
          </w:rPr>
          <w:t>https://ecfor.ru/publication/prikladnoe-prognozirovanie-natsionalnoj-ekonomiki/</w:t>
        </w:r>
      </w:hyperlink>
    </w:p>
    <w:p w14:paraId="49D3C30F" w14:textId="1499EA2A" w:rsidR="00A163B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Региональная экономика. Природно-ресурсные и экологические основы: учеб. пособие / колл. авт.; под общ. ред. В. Г. Глушковой, А.М. Луговского. — 3-е изд., перераб. и доп.  — М.: КНОРУС, 20</w:t>
      </w:r>
      <w:r w:rsidR="00495CC6">
        <w:rPr>
          <w:bCs/>
          <w:iCs/>
          <w:color w:val="000000"/>
          <w:szCs w:val="28"/>
          <w:lang w:val="ru-RU"/>
        </w:rPr>
        <w:t>20</w:t>
      </w:r>
      <w:r w:rsidRPr="002A0175">
        <w:rPr>
          <w:bCs/>
          <w:iCs/>
          <w:color w:val="000000"/>
          <w:szCs w:val="28"/>
        </w:rPr>
        <w:t xml:space="preserve">. – 282 с. </w:t>
      </w:r>
    </w:p>
    <w:bookmarkEnd w:id="20"/>
    <w:p w14:paraId="0573A121" w14:textId="2EBAE8DC" w:rsidR="0008257C" w:rsidRPr="004A271F" w:rsidRDefault="00EB1559" w:rsidP="00784CB7">
      <w:pPr>
        <w:pStyle w:val="a5"/>
        <w:spacing w:before="0" w:beforeAutospacing="0" w:after="0" w:afterAutospacing="0"/>
        <w:jc w:val="center"/>
        <w:rPr>
          <w:b/>
          <w:bCs/>
          <w:sz w:val="28"/>
          <w:szCs w:val="28"/>
        </w:rPr>
      </w:pPr>
      <w:r>
        <w:rPr>
          <w:b/>
          <w:bCs/>
          <w:sz w:val="28"/>
          <w:szCs w:val="28"/>
        </w:rPr>
        <w:t>Периодические издания</w:t>
      </w:r>
    </w:p>
    <w:p w14:paraId="339F66B1" w14:textId="77777777" w:rsidR="005C2994" w:rsidRPr="0057100B" w:rsidRDefault="005C2994" w:rsidP="00784CB7">
      <w:pPr>
        <w:tabs>
          <w:tab w:val="left" w:pos="709"/>
          <w:tab w:val="left" w:pos="1134"/>
        </w:tabs>
        <w:spacing w:line="360" w:lineRule="auto"/>
        <w:ind w:firstLine="851"/>
        <w:rPr>
          <w:szCs w:val="28"/>
        </w:rPr>
      </w:pPr>
      <w:r w:rsidRPr="0057100B">
        <w:rPr>
          <w:szCs w:val="28"/>
        </w:rPr>
        <w:t xml:space="preserve">1. </w:t>
      </w:r>
      <w:r w:rsidRPr="0057100B">
        <w:rPr>
          <w:szCs w:val="28"/>
        </w:rPr>
        <w:tab/>
        <w:t>Вестник МГУ. Серия 6. Экономика</w:t>
      </w:r>
    </w:p>
    <w:p w14:paraId="05337004" w14:textId="77777777" w:rsidR="005C2994" w:rsidRPr="0057100B" w:rsidRDefault="005C2994" w:rsidP="00FB3B31">
      <w:pPr>
        <w:tabs>
          <w:tab w:val="left" w:pos="709"/>
          <w:tab w:val="left" w:pos="1134"/>
        </w:tabs>
        <w:spacing w:line="360" w:lineRule="auto"/>
        <w:ind w:firstLine="851"/>
        <w:rPr>
          <w:szCs w:val="28"/>
        </w:rPr>
      </w:pPr>
      <w:r w:rsidRPr="0057100B">
        <w:rPr>
          <w:szCs w:val="28"/>
        </w:rPr>
        <w:t>2.</w:t>
      </w:r>
      <w:r w:rsidRPr="0057100B">
        <w:rPr>
          <w:szCs w:val="28"/>
        </w:rPr>
        <w:tab/>
        <w:t>Вестник Тверского государственного университета: Серия экономика и управление http://eco.tversu.ru/vestnik.html</w:t>
      </w:r>
    </w:p>
    <w:p w14:paraId="215D0985" w14:textId="77777777" w:rsidR="005C2994" w:rsidRPr="0057100B" w:rsidRDefault="005C2994" w:rsidP="00FB3B31">
      <w:pPr>
        <w:tabs>
          <w:tab w:val="left" w:pos="709"/>
          <w:tab w:val="left" w:pos="1134"/>
        </w:tabs>
        <w:spacing w:line="360" w:lineRule="auto"/>
        <w:ind w:firstLine="851"/>
        <w:rPr>
          <w:szCs w:val="28"/>
        </w:rPr>
      </w:pPr>
      <w:r w:rsidRPr="0057100B">
        <w:rPr>
          <w:szCs w:val="28"/>
        </w:rPr>
        <w:t>3.</w:t>
      </w:r>
      <w:r w:rsidRPr="0057100B">
        <w:rPr>
          <w:szCs w:val="28"/>
        </w:rPr>
        <w:tab/>
        <w:t>Гуманитарные науки. Вестник Финансового университета.  https://humanities.fa.ru/jour</w:t>
      </w:r>
    </w:p>
    <w:p w14:paraId="0942F269" w14:textId="77777777" w:rsidR="005C2994" w:rsidRPr="0057100B" w:rsidRDefault="005C2994" w:rsidP="00FB3B31">
      <w:pPr>
        <w:tabs>
          <w:tab w:val="left" w:pos="709"/>
          <w:tab w:val="left" w:pos="1134"/>
        </w:tabs>
        <w:spacing w:line="360" w:lineRule="auto"/>
        <w:ind w:firstLine="851"/>
        <w:rPr>
          <w:szCs w:val="28"/>
        </w:rPr>
      </w:pPr>
      <w:r w:rsidRPr="0057100B">
        <w:rPr>
          <w:szCs w:val="28"/>
        </w:rPr>
        <w:t>4.</w:t>
      </w:r>
      <w:r w:rsidRPr="0057100B">
        <w:rPr>
          <w:szCs w:val="28"/>
        </w:rPr>
        <w:tab/>
        <w:t>Вопросы экономики https://www.vopreco.ru</w:t>
      </w:r>
    </w:p>
    <w:p w14:paraId="685A575F" w14:textId="77777777" w:rsidR="005C2994" w:rsidRPr="0057100B" w:rsidRDefault="005C2994" w:rsidP="00FB3B31">
      <w:pPr>
        <w:tabs>
          <w:tab w:val="left" w:pos="709"/>
          <w:tab w:val="left" w:pos="1134"/>
        </w:tabs>
        <w:spacing w:line="360" w:lineRule="auto"/>
        <w:ind w:firstLine="851"/>
        <w:rPr>
          <w:szCs w:val="28"/>
          <w:lang w:val="en-US"/>
        </w:rPr>
      </w:pPr>
      <w:r w:rsidRPr="0057100B">
        <w:rPr>
          <w:szCs w:val="28"/>
          <w:lang w:val="en-US"/>
        </w:rPr>
        <w:t>5.</w:t>
      </w:r>
      <w:r w:rsidRPr="0057100B">
        <w:rPr>
          <w:szCs w:val="28"/>
          <w:lang w:val="en-US"/>
        </w:rPr>
        <w:tab/>
      </w:r>
      <w:r w:rsidRPr="0057100B">
        <w:rPr>
          <w:szCs w:val="28"/>
        </w:rPr>
        <w:t>Мир</w:t>
      </w:r>
      <w:r w:rsidRPr="0057100B">
        <w:rPr>
          <w:szCs w:val="28"/>
          <w:lang w:val="en-US"/>
        </w:rPr>
        <w:t xml:space="preserve"> </w:t>
      </w:r>
      <w:r w:rsidRPr="0057100B">
        <w:rPr>
          <w:szCs w:val="28"/>
        </w:rPr>
        <w:t>новой</w:t>
      </w:r>
      <w:r w:rsidRPr="0057100B">
        <w:rPr>
          <w:szCs w:val="28"/>
          <w:lang w:val="en-US"/>
        </w:rPr>
        <w:t xml:space="preserve"> </w:t>
      </w:r>
      <w:r w:rsidRPr="0057100B">
        <w:rPr>
          <w:szCs w:val="28"/>
        </w:rPr>
        <w:t>экономики</w:t>
      </w:r>
      <w:r w:rsidRPr="0057100B">
        <w:rPr>
          <w:szCs w:val="28"/>
          <w:lang w:val="en-US"/>
        </w:rPr>
        <w:t xml:space="preserve"> / The World of New Economy https://wne.fa.ru/jour</w:t>
      </w:r>
    </w:p>
    <w:p w14:paraId="6CD6BE50" w14:textId="74B07FDA" w:rsidR="005C2994" w:rsidRDefault="005C2994" w:rsidP="00FB3B31">
      <w:pPr>
        <w:tabs>
          <w:tab w:val="left" w:pos="709"/>
          <w:tab w:val="left" w:pos="1134"/>
        </w:tabs>
        <w:spacing w:line="360" w:lineRule="auto"/>
        <w:ind w:firstLine="851"/>
        <w:rPr>
          <w:szCs w:val="28"/>
        </w:rPr>
      </w:pPr>
      <w:r w:rsidRPr="0057100B">
        <w:rPr>
          <w:szCs w:val="28"/>
        </w:rPr>
        <w:t>6.</w:t>
      </w:r>
      <w:r w:rsidRPr="0057100B">
        <w:rPr>
          <w:szCs w:val="28"/>
        </w:rPr>
        <w:tab/>
        <w:t xml:space="preserve">Российский экономический журнал (РЭЖ) </w:t>
      </w:r>
      <w:hyperlink r:id="rId10" w:history="1">
        <w:r w:rsidR="00784CB7" w:rsidRPr="00461A85">
          <w:rPr>
            <w:rStyle w:val="a9"/>
            <w:szCs w:val="28"/>
          </w:rPr>
          <w:t>http://www.re-j.ru</w:t>
        </w:r>
      </w:hyperlink>
    </w:p>
    <w:p w14:paraId="00658518" w14:textId="77777777" w:rsidR="00784CB7" w:rsidRDefault="00784CB7" w:rsidP="00784CB7">
      <w:pPr>
        <w:tabs>
          <w:tab w:val="left" w:pos="709"/>
          <w:tab w:val="left" w:pos="1134"/>
        </w:tabs>
        <w:spacing w:line="360" w:lineRule="auto"/>
        <w:rPr>
          <w:b/>
          <w:bCs/>
          <w:i/>
          <w:color w:val="000000"/>
          <w:szCs w:val="28"/>
        </w:rPr>
      </w:pPr>
    </w:p>
    <w:p w14:paraId="22046265" w14:textId="7CFBFACE" w:rsidR="0008257C" w:rsidRPr="002A0175" w:rsidRDefault="00AE7D0A" w:rsidP="00195CBD">
      <w:pPr>
        <w:pStyle w:val="1"/>
      </w:pPr>
      <w:bookmarkStart w:id="23" w:name="_Toc136025861"/>
      <w:r>
        <w:t>9.</w:t>
      </w:r>
      <w:r w:rsidR="0008257C" w:rsidRPr="002A0175">
        <w:t>Перечень ресурсов информационно-телекоммуникационной сети Интернет, необходимых для освоения дисциплины</w:t>
      </w:r>
      <w:bookmarkEnd w:id="23"/>
    </w:p>
    <w:p w14:paraId="1D3F8766" w14:textId="77777777" w:rsidR="0008257C" w:rsidRDefault="0008257C" w:rsidP="0008257C">
      <w:pPr>
        <w:rPr>
          <w:rFonts w:cs="Times New Roman"/>
          <w:b/>
          <w:szCs w:val="28"/>
        </w:rPr>
      </w:pPr>
    </w:p>
    <w:p w14:paraId="293A0B34" w14:textId="77777777" w:rsidR="0008257C" w:rsidRPr="002A0175" w:rsidRDefault="0008257C" w:rsidP="0008257C">
      <w:pPr>
        <w:spacing w:line="360" w:lineRule="auto"/>
        <w:rPr>
          <w:rFonts w:cs="Times New Roman"/>
          <w:b/>
          <w:szCs w:val="28"/>
        </w:rPr>
      </w:pPr>
      <w:r w:rsidRPr="002A0175">
        <w:rPr>
          <w:rFonts w:cs="Times New Roman"/>
          <w:b/>
          <w:szCs w:val="28"/>
        </w:rPr>
        <w:lastRenderedPageBreak/>
        <w:t>Интернет-ресурсы</w:t>
      </w:r>
    </w:p>
    <w:p w14:paraId="32CC97BE" w14:textId="234EEB37" w:rsidR="0008257C" w:rsidRPr="007348D9" w:rsidRDefault="0008257C" w:rsidP="002F66A0">
      <w:pPr>
        <w:pStyle w:val="a6"/>
        <w:numPr>
          <w:ilvl w:val="0"/>
          <w:numId w:val="10"/>
        </w:numPr>
        <w:shd w:val="clear" w:color="auto" w:fill="FFFFFF"/>
        <w:tabs>
          <w:tab w:val="left" w:pos="1134"/>
          <w:tab w:val="left" w:pos="2294"/>
        </w:tabs>
        <w:spacing w:line="360" w:lineRule="auto"/>
        <w:ind w:left="0" w:firstLine="756"/>
        <w:rPr>
          <w:szCs w:val="28"/>
        </w:rPr>
      </w:pPr>
      <w:r w:rsidRPr="007348D9">
        <w:rPr>
          <w:szCs w:val="28"/>
        </w:rPr>
        <w:t xml:space="preserve">Сайт Министерства экономического развития РФ </w:t>
      </w:r>
      <w:hyperlink r:id="rId11" w:history="1">
        <w:r w:rsidR="00FB3B31" w:rsidRPr="00461A85">
          <w:rPr>
            <w:rStyle w:val="a9"/>
            <w:szCs w:val="28"/>
          </w:rPr>
          <w:t>www.economy.gov.ru</w:t>
        </w:r>
      </w:hyperlink>
      <w:r w:rsidR="00FB3B31">
        <w:rPr>
          <w:szCs w:val="28"/>
          <w:lang w:val="ru-RU"/>
        </w:rPr>
        <w:t xml:space="preserve"> </w:t>
      </w:r>
    </w:p>
    <w:p w14:paraId="6DE6234C" w14:textId="1C06276B"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Министерства экономического развития РФ, посвященный федеральным целевым программам </w:t>
      </w:r>
      <w:hyperlink r:id="rId12" w:history="1">
        <w:r w:rsidR="00FB3B31" w:rsidRPr="00461A85">
          <w:rPr>
            <w:rStyle w:val="a9"/>
            <w:szCs w:val="28"/>
          </w:rPr>
          <w:t>http://fcp.economy.gov.ru</w:t>
        </w:r>
      </w:hyperlink>
      <w:r w:rsidR="00FB3B31">
        <w:rPr>
          <w:szCs w:val="28"/>
          <w:lang w:val="ru-RU"/>
        </w:rPr>
        <w:t xml:space="preserve"> </w:t>
      </w:r>
    </w:p>
    <w:p w14:paraId="30E4FB31" w14:textId="4B154D6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федеральных программ </w:t>
      </w:r>
      <w:hyperlink r:id="rId13" w:history="1">
        <w:r w:rsidR="00FB3B31" w:rsidRPr="00461A85">
          <w:rPr>
            <w:rStyle w:val="a9"/>
            <w:szCs w:val="28"/>
          </w:rPr>
          <w:t>http://www.programs.gov.ru/</w:t>
        </w:r>
      </w:hyperlink>
      <w:r w:rsidR="00FB3B31">
        <w:rPr>
          <w:szCs w:val="28"/>
          <w:lang w:val="ru-RU"/>
        </w:rPr>
        <w:t xml:space="preserve"> </w:t>
      </w:r>
    </w:p>
    <w:p w14:paraId="5B8565E2" w14:textId="67133090"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Федеральной службы государственной статистики (Росстат) </w:t>
      </w:r>
      <w:hyperlink r:id="rId14" w:history="1">
        <w:r w:rsidR="00FB3B31" w:rsidRPr="00461A85">
          <w:rPr>
            <w:rStyle w:val="a9"/>
            <w:szCs w:val="28"/>
          </w:rPr>
          <w:t>http://www.gks.ru/</w:t>
        </w:r>
      </w:hyperlink>
      <w:r w:rsidR="00FB3B31">
        <w:rPr>
          <w:szCs w:val="28"/>
          <w:lang w:val="ru-RU"/>
        </w:rPr>
        <w:t xml:space="preserve"> </w:t>
      </w:r>
    </w:p>
    <w:p w14:paraId="27A27C33"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Единой межведомственной информационно – статистической системы </w:t>
      </w:r>
      <w:hyperlink r:id="rId15" w:history="1">
        <w:r w:rsidRPr="007348D9">
          <w:rPr>
            <w:rStyle w:val="a9"/>
            <w:szCs w:val="28"/>
          </w:rPr>
          <w:t>https://www.fedstat.ru/</w:t>
        </w:r>
      </w:hyperlink>
    </w:p>
    <w:p w14:paraId="1F8375FD"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Центра макроэкономического анализа и краткосрочного прогнозирования </w:t>
      </w:r>
      <w:hyperlink r:id="rId16" w:history="1">
        <w:r w:rsidRPr="007348D9">
          <w:rPr>
            <w:rStyle w:val="a9"/>
            <w:szCs w:val="28"/>
            <w:lang w:val="en-US"/>
          </w:rPr>
          <w:t>www</w:t>
        </w:r>
        <w:r w:rsidRPr="007348D9">
          <w:rPr>
            <w:rStyle w:val="a9"/>
            <w:szCs w:val="28"/>
          </w:rPr>
          <w:t>.</w:t>
        </w:r>
        <w:r w:rsidRPr="007348D9">
          <w:rPr>
            <w:rStyle w:val="a9"/>
            <w:szCs w:val="28"/>
            <w:lang w:val="en-US"/>
          </w:rPr>
          <w:t>forecast</w:t>
        </w:r>
        <w:r w:rsidRPr="007348D9">
          <w:rPr>
            <w:rStyle w:val="a9"/>
            <w:szCs w:val="28"/>
          </w:rPr>
          <w:t>.</w:t>
        </w:r>
        <w:r w:rsidRPr="007348D9">
          <w:rPr>
            <w:rStyle w:val="a9"/>
            <w:szCs w:val="28"/>
            <w:lang w:val="en-US"/>
          </w:rPr>
          <w:t>ru</w:t>
        </w:r>
      </w:hyperlink>
    </w:p>
    <w:p w14:paraId="11522D00" w14:textId="6ADD9D97"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Научная э</w:t>
      </w:r>
      <w:r w:rsidR="0008257C" w:rsidRPr="007348D9">
        <w:rPr>
          <w:szCs w:val="28"/>
        </w:rPr>
        <w:t xml:space="preserve">лектронная библиотека </w:t>
      </w:r>
      <w:hyperlink r:id="rId17" w:history="1">
        <w:r w:rsidR="00FB3B31" w:rsidRPr="00461A85">
          <w:rPr>
            <w:rStyle w:val="a9"/>
            <w:szCs w:val="28"/>
          </w:rPr>
          <w:t>https://www.elibrary.ru/</w:t>
        </w:r>
      </w:hyperlink>
      <w:r w:rsidR="00FB3B31">
        <w:rPr>
          <w:szCs w:val="28"/>
          <w:lang w:val="ru-RU"/>
        </w:rPr>
        <w:t xml:space="preserve">   </w:t>
      </w:r>
      <w:r w:rsidR="00A1096F">
        <w:rPr>
          <w:szCs w:val="28"/>
          <w:lang w:val="ru-RU"/>
        </w:rPr>
        <w:t xml:space="preserve"> </w:t>
      </w:r>
    </w:p>
    <w:p w14:paraId="1895146C" w14:textId="75469A7A"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 xml:space="preserve">Российская государственная библиотека </w:t>
      </w:r>
      <w:hyperlink r:id="rId18" w:history="1">
        <w:r w:rsidR="006F70B1" w:rsidRPr="00461A85">
          <w:rPr>
            <w:rStyle w:val="a9"/>
            <w:szCs w:val="28"/>
          </w:rPr>
          <w:t>www.rsl.ru/</w:t>
        </w:r>
      </w:hyperlink>
      <w:r w:rsidR="006F70B1">
        <w:rPr>
          <w:szCs w:val="28"/>
          <w:lang w:val="ru-RU"/>
        </w:rPr>
        <w:t xml:space="preserve"> </w:t>
      </w:r>
    </w:p>
    <w:p w14:paraId="5E25EDA4" w14:textId="77777777" w:rsidR="00A1096F" w:rsidRPr="00A1096F" w:rsidRDefault="0008257C" w:rsidP="00A1096F">
      <w:pPr>
        <w:pStyle w:val="a6"/>
        <w:numPr>
          <w:ilvl w:val="0"/>
          <w:numId w:val="10"/>
        </w:numPr>
        <w:tabs>
          <w:tab w:val="left" w:pos="1134"/>
        </w:tabs>
        <w:spacing w:line="360" w:lineRule="auto"/>
        <w:ind w:left="0" w:firstLine="756"/>
        <w:rPr>
          <w:rStyle w:val="a9"/>
          <w:color w:val="auto"/>
          <w:szCs w:val="28"/>
          <w:u w:val="none"/>
        </w:rPr>
      </w:pPr>
      <w:r w:rsidRPr="007348D9">
        <w:rPr>
          <w:szCs w:val="28"/>
        </w:rPr>
        <w:t xml:space="preserve">Электронная библиотека Финансового университета (ЭБ) </w:t>
      </w:r>
      <w:hyperlink r:id="rId19" w:history="1">
        <w:r w:rsidRPr="007348D9">
          <w:rPr>
            <w:rStyle w:val="a9"/>
            <w:szCs w:val="28"/>
          </w:rPr>
          <w:t>http://elib.fa.ru/</w:t>
        </w:r>
      </w:hyperlink>
    </w:p>
    <w:p w14:paraId="067C4FC2" w14:textId="511B3C24" w:rsidR="00A1096F" w:rsidRDefault="00A1096F" w:rsidP="00A1096F">
      <w:pPr>
        <w:pStyle w:val="a6"/>
        <w:numPr>
          <w:ilvl w:val="0"/>
          <w:numId w:val="10"/>
        </w:numPr>
        <w:tabs>
          <w:tab w:val="left" w:pos="1134"/>
        </w:tabs>
        <w:spacing w:line="360" w:lineRule="auto"/>
        <w:ind w:left="0" w:firstLine="756"/>
        <w:rPr>
          <w:szCs w:val="28"/>
        </w:rPr>
      </w:pPr>
      <w:r>
        <w:rPr>
          <w:szCs w:val="28"/>
          <w:lang w:val="ru-RU"/>
        </w:rPr>
        <w:t xml:space="preserve"> </w:t>
      </w:r>
      <w:r w:rsidRPr="00A1096F">
        <w:rPr>
          <w:szCs w:val="28"/>
        </w:rPr>
        <w:t>Российские реформы в цифрах и фактах</w:t>
      </w:r>
      <w:r>
        <w:rPr>
          <w:szCs w:val="28"/>
          <w:lang w:val="ru-RU"/>
        </w:rPr>
        <w:t xml:space="preserve"> </w:t>
      </w:r>
      <w:r w:rsidRPr="00A1096F">
        <w:rPr>
          <w:szCs w:val="28"/>
        </w:rPr>
        <w:t xml:space="preserve">– </w:t>
      </w:r>
      <w:hyperlink r:id="rId20" w:history="1">
        <w:r w:rsidR="006F70B1" w:rsidRPr="00461A85">
          <w:rPr>
            <w:rStyle w:val="a9"/>
            <w:szCs w:val="28"/>
          </w:rPr>
          <w:t>http://refru.ru/</w:t>
        </w:r>
      </w:hyperlink>
      <w:r w:rsidR="006F70B1">
        <w:rPr>
          <w:szCs w:val="28"/>
          <w:lang w:val="ru-RU"/>
        </w:rPr>
        <w:t xml:space="preserve"> </w:t>
      </w:r>
      <w:r w:rsidRPr="00A1096F">
        <w:rPr>
          <w:szCs w:val="28"/>
        </w:rPr>
        <w:t xml:space="preserve"> </w:t>
      </w:r>
    </w:p>
    <w:p w14:paraId="4D017F31" w14:textId="2B4AFD14" w:rsidR="00A1096F" w:rsidRPr="00A1096F" w:rsidRDefault="00A1096F" w:rsidP="00A1096F">
      <w:pPr>
        <w:pStyle w:val="a6"/>
        <w:numPr>
          <w:ilvl w:val="0"/>
          <w:numId w:val="10"/>
        </w:numPr>
        <w:tabs>
          <w:tab w:val="left" w:pos="1134"/>
        </w:tabs>
        <w:spacing w:line="360" w:lineRule="auto"/>
        <w:ind w:left="0" w:firstLine="756"/>
        <w:rPr>
          <w:szCs w:val="28"/>
        </w:rPr>
      </w:pPr>
      <w:r w:rsidRPr="00A1096F">
        <w:rPr>
          <w:szCs w:val="28"/>
        </w:rPr>
        <w:t xml:space="preserve">Исторические материалы – </w:t>
      </w:r>
      <w:hyperlink r:id="rId21" w:history="1">
        <w:r w:rsidR="006F70B1" w:rsidRPr="00461A85">
          <w:rPr>
            <w:rStyle w:val="a9"/>
            <w:szCs w:val="28"/>
          </w:rPr>
          <w:t>http://istmat.info/</w:t>
        </w:r>
      </w:hyperlink>
      <w:r w:rsidR="006F70B1">
        <w:rPr>
          <w:szCs w:val="28"/>
          <w:lang w:val="ru-RU"/>
        </w:rPr>
        <w:t xml:space="preserve"> </w:t>
      </w:r>
      <w:r w:rsidRPr="00A1096F">
        <w:rPr>
          <w:szCs w:val="28"/>
        </w:rPr>
        <w:t xml:space="preserve"> </w:t>
      </w:r>
    </w:p>
    <w:p w14:paraId="7D5E68C0" w14:textId="77777777" w:rsidR="00A1096F" w:rsidRPr="00DC7148" w:rsidRDefault="00A1096F" w:rsidP="00A1096F">
      <w:pPr>
        <w:pStyle w:val="a6"/>
        <w:widowControl w:val="0"/>
        <w:tabs>
          <w:tab w:val="left" w:pos="426"/>
          <w:tab w:val="num" w:pos="709"/>
          <w:tab w:val="left" w:pos="1134"/>
        </w:tabs>
        <w:autoSpaceDE w:val="0"/>
        <w:autoSpaceDN w:val="0"/>
        <w:adjustRightInd w:val="0"/>
        <w:spacing w:line="264" w:lineRule="auto"/>
        <w:ind w:left="426" w:hanging="284"/>
        <w:rPr>
          <w:szCs w:val="28"/>
        </w:rPr>
      </w:pPr>
      <w:r w:rsidRPr="002D770C">
        <w:rPr>
          <w:b/>
          <w:bCs/>
          <w:szCs w:val="28"/>
        </w:rPr>
        <w:t>Электронные ресурсы БИК:</w:t>
      </w:r>
    </w:p>
    <w:p w14:paraId="29E5844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Финансового университета (ЭБ) http://elib.fa.ru/</w:t>
      </w:r>
    </w:p>
    <w:p w14:paraId="6510CC2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BOOK.RU http://www.book.ru</w:t>
      </w:r>
    </w:p>
    <w:p w14:paraId="5074894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«Университетская библиотека ОНЛАЙН» http://biblioclub.ru/</w:t>
      </w:r>
    </w:p>
    <w:p w14:paraId="21C40AFE"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Znanium http://www.znanium.com</w:t>
      </w:r>
    </w:p>
    <w:p w14:paraId="78E678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«ЮРАЙТ» https://urait.ru/</w:t>
      </w:r>
    </w:p>
    <w:p w14:paraId="3CB187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Проспект http://ebs.prospekt.org/books</w:t>
      </w:r>
    </w:p>
    <w:p w14:paraId="01AFD70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Лань https://e.lanbook.com/</w:t>
      </w:r>
    </w:p>
    <w:p w14:paraId="51D95B8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Деловая онлайн-библиотека Alpina Digital http://lib.alpinadigital.ru/</w:t>
      </w:r>
    </w:p>
    <w:p w14:paraId="1A98E2B3"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Издательского дома «Гребенников» https://grebennikon.ru/</w:t>
      </w:r>
    </w:p>
    <w:p w14:paraId="763DAE49"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Научная электронная библиотека eLibrary.ru http://elibrary.ru  </w:t>
      </w:r>
    </w:p>
    <w:p w14:paraId="37542EBD"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Национальная электронная библиотека http://нэб.рф/</w:t>
      </w:r>
    </w:p>
    <w:p w14:paraId="3391EB31" w14:textId="77777777" w:rsidR="00A1096F" w:rsidRPr="007841D4"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rPr>
        <w:t>•</w:t>
      </w:r>
      <w:r w:rsidRPr="0057100B">
        <w:rPr>
          <w:bCs/>
          <w:color w:val="000000"/>
          <w:szCs w:val="28"/>
        </w:rPr>
        <w:tab/>
        <w:t>Электронная библиотека (электронный читальный зал) Президентской библиотеки им. Б</w:t>
      </w:r>
      <w:r w:rsidRPr="007841D4">
        <w:rPr>
          <w:bCs/>
          <w:color w:val="000000"/>
          <w:szCs w:val="28"/>
          <w:lang w:val="en-US"/>
        </w:rPr>
        <w:t>.</w:t>
      </w:r>
      <w:r w:rsidRPr="0057100B">
        <w:rPr>
          <w:bCs/>
          <w:color w:val="000000"/>
          <w:szCs w:val="28"/>
        </w:rPr>
        <w:t>Н</w:t>
      </w:r>
      <w:r w:rsidRPr="007841D4">
        <w:rPr>
          <w:bCs/>
          <w:color w:val="000000"/>
          <w:szCs w:val="28"/>
          <w:lang w:val="en-US"/>
        </w:rPr>
        <w:t xml:space="preserve">. </w:t>
      </w:r>
      <w:r w:rsidRPr="0057100B">
        <w:rPr>
          <w:bCs/>
          <w:color w:val="000000"/>
          <w:szCs w:val="28"/>
        </w:rPr>
        <w:t>Ельцина</w:t>
      </w:r>
      <w:r w:rsidRPr="007841D4">
        <w:rPr>
          <w:bCs/>
          <w:color w:val="000000"/>
          <w:szCs w:val="28"/>
          <w:lang w:val="en-US"/>
        </w:rPr>
        <w:t xml:space="preserve"> https://www.prlib.ru/</w:t>
      </w:r>
    </w:p>
    <w:p w14:paraId="7FF88B2B"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lastRenderedPageBreak/>
        <w:t>•</w:t>
      </w:r>
      <w:r w:rsidRPr="0057100B">
        <w:rPr>
          <w:bCs/>
          <w:color w:val="000000"/>
          <w:szCs w:val="28"/>
          <w:lang w:val="en-US"/>
        </w:rPr>
        <w:tab/>
        <w:t>Academic Reference http://ar.cnki.net/ACADREF</w:t>
      </w:r>
    </w:p>
    <w:p w14:paraId="7CFFDEB0"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Bank Focus http://library.fa.ru/resource.asp?id=527</w:t>
      </w:r>
    </w:p>
    <w:p w14:paraId="7F0EFFB1"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Пакет баз данных компании EBSCO Publishing, крупнейшего агрегатора научных ресурсов ведущих издательств мира http://search.ebscohost.com</w:t>
      </w:r>
    </w:p>
    <w:p w14:paraId="7D742FF2"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Электронные продукты издательства Elsevier http://www.sciencedirect.com</w:t>
      </w:r>
    </w:p>
    <w:p w14:paraId="6D60407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Emerald: Management eJournal Portfolio https://www.emerald.com/insight/</w:t>
      </w:r>
    </w:p>
    <w:p w14:paraId="2096D2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Oxford Scholarship Online https://oxford.universitypressscholarship.com/</w:t>
      </w:r>
    </w:p>
    <w:p w14:paraId="551E0E6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Коллекция научных журналов Oxford University Press https://academic.oup.com/journals/</w:t>
      </w:r>
    </w:p>
    <w:p w14:paraId="7D1B0BB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Scopus https://www.scopus.com</w:t>
      </w:r>
    </w:p>
    <w:p w14:paraId="119D28D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коллекция книг издательства Springer: Springer eBooks http://link.springer.com/</w:t>
      </w:r>
    </w:p>
    <w:p w14:paraId="5534DDAE" w14:textId="623CA68E" w:rsidR="00A1096F"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Цифровой архив научных журналов: </w:t>
      </w:r>
      <w:hyperlink r:id="rId22" w:history="1">
        <w:r w:rsidR="006F70B1" w:rsidRPr="00461A85">
          <w:rPr>
            <w:rStyle w:val="a9"/>
            <w:bCs/>
            <w:szCs w:val="28"/>
          </w:rPr>
          <w:t>http://arch.neicon.ru/xmlui/</w:t>
        </w:r>
      </w:hyperlink>
    </w:p>
    <w:p w14:paraId="63D13429" w14:textId="77777777" w:rsidR="006F70B1" w:rsidRPr="0057100B" w:rsidRDefault="006F70B1" w:rsidP="00A1096F">
      <w:pPr>
        <w:widowControl w:val="0"/>
        <w:tabs>
          <w:tab w:val="left" w:pos="426"/>
          <w:tab w:val="left" w:pos="1134"/>
        </w:tabs>
        <w:autoSpaceDE w:val="0"/>
        <w:autoSpaceDN w:val="0"/>
        <w:adjustRightInd w:val="0"/>
        <w:spacing w:line="264" w:lineRule="auto"/>
        <w:rPr>
          <w:bCs/>
          <w:color w:val="000000"/>
          <w:szCs w:val="28"/>
        </w:rPr>
      </w:pPr>
    </w:p>
    <w:p w14:paraId="592FB3B8" w14:textId="08ABCD44" w:rsidR="0008257C" w:rsidRPr="00AB0B42" w:rsidRDefault="00AE7D0A" w:rsidP="00195CBD">
      <w:pPr>
        <w:pStyle w:val="1"/>
      </w:pPr>
      <w:bookmarkStart w:id="24" w:name="_Toc452654481"/>
      <w:bookmarkStart w:id="25" w:name="_Toc136025862"/>
      <w:r>
        <w:t xml:space="preserve">10. </w:t>
      </w:r>
      <w:r w:rsidR="0008257C" w:rsidRPr="00AB0B42">
        <w:t>Методические указания для обучающихся по освоению дисциплины</w:t>
      </w:r>
      <w:bookmarkEnd w:id="24"/>
      <w:bookmarkEnd w:id="25"/>
    </w:p>
    <w:p w14:paraId="08BD3A9E" w14:textId="0BB119AA" w:rsidR="0008257C" w:rsidRPr="007348D9" w:rsidRDefault="0008257C" w:rsidP="0008257C">
      <w:pPr>
        <w:spacing w:line="360" w:lineRule="auto"/>
        <w:rPr>
          <w:rFonts w:cs="Times New Roman"/>
          <w:szCs w:val="28"/>
        </w:rPr>
      </w:pPr>
      <w:r w:rsidRPr="007348D9">
        <w:rPr>
          <w:rFonts w:cs="Times New Roman"/>
          <w:szCs w:val="28"/>
        </w:rPr>
        <w:t>Обучение по дисциплине «</w:t>
      </w:r>
      <w:r w:rsidR="005158E9">
        <w:rPr>
          <w:rFonts w:cs="Times New Roman"/>
          <w:szCs w:val="28"/>
          <w:lang w:val="ru-RU"/>
        </w:rPr>
        <w:t>Национальная экономика</w:t>
      </w:r>
      <w:r w:rsidRPr="007348D9">
        <w:rPr>
          <w:rFonts w:cs="Times New Roman"/>
          <w:szCs w:val="28"/>
        </w:rPr>
        <w:t>» предполагает изучение курса на аудиторных занятиях (лекции и практические занятия) и</w:t>
      </w:r>
      <w:r w:rsidR="00EB1559">
        <w:rPr>
          <w:rFonts w:cs="Times New Roman"/>
          <w:szCs w:val="28"/>
          <w:lang w:val="ru-RU"/>
        </w:rPr>
        <w:t xml:space="preserve"> в рамках</w:t>
      </w:r>
      <w:r w:rsidRPr="007348D9">
        <w:rPr>
          <w:rFonts w:cs="Times New Roman"/>
          <w:szCs w:val="28"/>
        </w:rPr>
        <w:t xml:space="preserve">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Курс предполагает широкое использование интерактивных методов обучения. </w:t>
      </w:r>
    </w:p>
    <w:p w14:paraId="5E7E7951" w14:textId="3C908EF5" w:rsidR="0008257C" w:rsidRDefault="0008257C" w:rsidP="0008257C">
      <w:pPr>
        <w:spacing w:line="360" w:lineRule="auto"/>
        <w:rPr>
          <w:rFonts w:cs="Times New Roman"/>
          <w:b/>
          <w:szCs w:val="28"/>
        </w:rPr>
      </w:pPr>
    </w:p>
    <w:p w14:paraId="10C916D0" w14:textId="0D7CD9D2" w:rsidR="00195CBD" w:rsidRDefault="00195CBD" w:rsidP="0008257C">
      <w:pPr>
        <w:spacing w:line="360" w:lineRule="auto"/>
        <w:rPr>
          <w:rFonts w:cs="Times New Roman"/>
          <w:b/>
          <w:szCs w:val="28"/>
        </w:rPr>
      </w:pPr>
    </w:p>
    <w:p w14:paraId="09BCFFDF" w14:textId="77777777" w:rsidR="00195CBD" w:rsidRDefault="00195CBD" w:rsidP="0008257C">
      <w:pPr>
        <w:spacing w:line="360" w:lineRule="auto"/>
        <w:rPr>
          <w:rFonts w:cs="Times New Roman"/>
          <w:b/>
          <w:szCs w:val="28"/>
        </w:rPr>
      </w:pPr>
    </w:p>
    <w:p w14:paraId="350101ED" w14:textId="77777777" w:rsidR="0008257C" w:rsidRPr="00F32F35" w:rsidRDefault="0008257C" w:rsidP="0008257C">
      <w:pPr>
        <w:spacing w:line="360" w:lineRule="auto"/>
        <w:rPr>
          <w:rFonts w:cs="Times New Roman"/>
          <w:b/>
          <w:spacing w:val="-6"/>
          <w:szCs w:val="28"/>
        </w:rPr>
      </w:pPr>
      <w:r w:rsidRPr="00F32F35">
        <w:rPr>
          <w:rFonts w:cs="Times New Roman"/>
          <w:b/>
          <w:spacing w:val="-6"/>
          <w:szCs w:val="28"/>
        </w:rPr>
        <w:t>Организация работы на семинарском занятии в форме работы в микрогруппах</w:t>
      </w:r>
    </w:p>
    <w:p w14:paraId="02B3B15A" w14:textId="77777777" w:rsidR="0008257C" w:rsidRPr="007348D9" w:rsidRDefault="0008257C" w:rsidP="0008257C">
      <w:pPr>
        <w:spacing w:line="360" w:lineRule="auto"/>
        <w:rPr>
          <w:rFonts w:cs="Times New Roman"/>
          <w:szCs w:val="28"/>
        </w:rPr>
      </w:pPr>
      <w:r w:rsidRPr="007348D9">
        <w:rPr>
          <w:rFonts w:cs="Times New Roman"/>
          <w:szCs w:val="28"/>
        </w:rPr>
        <w:t xml:space="preserve">На первом семинарском занятии студенты разбиваются на микрогруппы (проектные коллективы), численностью </w:t>
      </w:r>
      <w:r>
        <w:rPr>
          <w:rFonts w:cs="Times New Roman"/>
          <w:szCs w:val="28"/>
        </w:rPr>
        <w:t>до 3</w:t>
      </w:r>
      <w:r w:rsidRPr="007348D9">
        <w:rPr>
          <w:rFonts w:cs="Times New Roman"/>
          <w:szCs w:val="28"/>
        </w:rPr>
        <w:t xml:space="preserve">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14:paraId="42A76B6A" w14:textId="77777777" w:rsidR="0008257C" w:rsidRPr="007348D9" w:rsidRDefault="0008257C" w:rsidP="0008257C">
      <w:pPr>
        <w:spacing w:line="360" w:lineRule="auto"/>
        <w:rPr>
          <w:rFonts w:cs="Times New Roman"/>
          <w:szCs w:val="28"/>
        </w:rPr>
      </w:pPr>
      <w:r w:rsidRPr="007348D9">
        <w:rPr>
          <w:rFonts w:cs="Times New Roman"/>
          <w:szCs w:val="28"/>
        </w:rPr>
        <w:t xml:space="preserve">При выполнении каждого этапа учебного проекта студенты следуют тем установкам, которые задает преподаватель в начале занятия. В ходе выполнения </w:t>
      </w:r>
      <w:r w:rsidRPr="007348D9">
        <w:rPr>
          <w:rFonts w:cs="Times New Roman"/>
          <w:szCs w:val="28"/>
        </w:rPr>
        <w:lastRenderedPageBreak/>
        <w:t>задания студенты должны показать навыки реализации системного и программно-целевого подходов, умение работать в коллективе.</w:t>
      </w:r>
    </w:p>
    <w:p w14:paraId="2BD0914F" w14:textId="77777777" w:rsidR="0008257C" w:rsidRPr="007348D9" w:rsidRDefault="0008257C" w:rsidP="0008257C">
      <w:pPr>
        <w:spacing w:line="360" w:lineRule="auto"/>
        <w:rPr>
          <w:rFonts w:cs="Times New Roman"/>
          <w:szCs w:val="28"/>
        </w:rPr>
      </w:pPr>
      <w:r w:rsidRPr="007348D9">
        <w:rPr>
          <w:rFonts w:cs="Times New Roman"/>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7B635F55" w14:textId="77777777" w:rsidR="0008257C" w:rsidRPr="00F32F35" w:rsidRDefault="0008257C" w:rsidP="0008257C">
      <w:pPr>
        <w:spacing w:line="360" w:lineRule="auto"/>
        <w:rPr>
          <w:rFonts w:cs="Times New Roman"/>
          <w:b/>
          <w:spacing w:val="-14"/>
          <w:szCs w:val="28"/>
        </w:rPr>
      </w:pPr>
      <w:r w:rsidRPr="00F32F35">
        <w:rPr>
          <w:rFonts w:cs="Times New Roman"/>
          <w:b/>
          <w:spacing w:val="-14"/>
          <w:szCs w:val="28"/>
        </w:rPr>
        <w:t>Организация работы на семинарском занятии в форме дискуссии (круглого стола)</w:t>
      </w:r>
    </w:p>
    <w:p w14:paraId="2E4D45B4" w14:textId="753A0E72" w:rsidR="0008257C" w:rsidRPr="007348D9" w:rsidRDefault="0008257C" w:rsidP="0008257C">
      <w:pPr>
        <w:spacing w:line="360" w:lineRule="auto"/>
        <w:rPr>
          <w:rFonts w:cs="Times New Roman"/>
          <w:szCs w:val="28"/>
        </w:rPr>
      </w:pPr>
      <w:r w:rsidRPr="007348D9">
        <w:rPr>
          <w:rFonts w:cs="Times New Roman"/>
          <w:szCs w:val="28"/>
        </w:rPr>
        <w:t xml:space="preserve">Дискуссия проводится на первом семинарском занятии по дисциплине. Ее назначение </w:t>
      </w:r>
      <w:r w:rsidR="00EB1559">
        <w:rPr>
          <w:rFonts w:cs="Times New Roman"/>
          <w:szCs w:val="28"/>
        </w:rPr>
        <w:t>–</w:t>
      </w:r>
      <w:r w:rsidRPr="007348D9">
        <w:rPr>
          <w:rFonts w:cs="Times New Roman"/>
          <w:szCs w:val="28"/>
        </w:rPr>
        <w:t xml:space="preserve"> дать студентам возможность уяснить роль и место </w:t>
      </w:r>
      <w:r w:rsidR="00AE7D0A">
        <w:rPr>
          <w:rFonts w:cs="Times New Roman"/>
          <w:szCs w:val="28"/>
          <w:lang w:val="ru-RU"/>
        </w:rPr>
        <w:t>национальной экономики</w:t>
      </w:r>
      <w:r w:rsidRPr="007348D9">
        <w:rPr>
          <w:rFonts w:cs="Times New Roman"/>
          <w:szCs w:val="28"/>
        </w:rPr>
        <w:t xml:space="preserve"> в сфере своей будущей профессиональной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14:paraId="6577CDC0" w14:textId="77777777" w:rsidR="0008257C" w:rsidRPr="007348D9" w:rsidRDefault="0008257C" w:rsidP="0008257C">
      <w:pPr>
        <w:spacing w:line="360" w:lineRule="auto"/>
        <w:rPr>
          <w:rFonts w:cs="Times New Roman"/>
          <w:szCs w:val="28"/>
        </w:rPr>
      </w:pPr>
      <w:r w:rsidRPr="007348D9">
        <w:rPr>
          <w:rFonts w:cs="Times New Roman"/>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14:paraId="401D23E7" w14:textId="77777777" w:rsidR="0008257C" w:rsidRPr="007348D9" w:rsidRDefault="0008257C" w:rsidP="0008257C">
      <w:pPr>
        <w:spacing w:line="360" w:lineRule="auto"/>
        <w:rPr>
          <w:rFonts w:cs="Times New Roman"/>
          <w:szCs w:val="28"/>
        </w:rPr>
      </w:pPr>
      <w:r w:rsidRPr="007348D9">
        <w:rPr>
          <w:rFonts w:cs="Times New Roman"/>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14:paraId="38F73700" w14:textId="77777777" w:rsidR="0008257C" w:rsidRPr="007348D9" w:rsidRDefault="0008257C" w:rsidP="0008257C">
      <w:pPr>
        <w:spacing w:line="360" w:lineRule="auto"/>
        <w:rPr>
          <w:rFonts w:cs="Times New Roman"/>
          <w:szCs w:val="28"/>
        </w:rPr>
      </w:pPr>
      <w:r w:rsidRPr="007348D9">
        <w:rPr>
          <w:rFonts w:cs="Times New Roman"/>
          <w:szCs w:val="28"/>
        </w:rPr>
        <w:t>Модератором дискуссии обычно выступает преподаватель. Однако по желанию допускается модерация студентом.</w:t>
      </w:r>
    </w:p>
    <w:p w14:paraId="7F05CBEB" w14:textId="0958AE50" w:rsidR="0008257C" w:rsidRPr="007348D9" w:rsidRDefault="0008257C" w:rsidP="0008257C">
      <w:pPr>
        <w:tabs>
          <w:tab w:val="left" w:pos="1134"/>
        </w:tabs>
        <w:spacing w:line="360" w:lineRule="auto"/>
        <w:ind w:firstLine="851"/>
        <w:rPr>
          <w:rFonts w:cs="Times New Roman"/>
          <w:szCs w:val="28"/>
        </w:rPr>
      </w:pPr>
      <w:r w:rsidRPr="007348D9">
        <w:rPr>
          <w:rFonts w:cs="Times New Roman"/>
          <w:bCs/>
          <w:szCs w:val="28"/>
        </w:rPr>
        <w:t>В рамках дискуссий часто применяют</w:t>
      </w:r>
      <w:r w:rsidRPr="007348D9">
        <w:rPr>
          <w:rFonts w:cs="Times New Roman"/>
          <w:b/>
          <w:szCs w:val="28"/>
        </w:rPr>
        <w:t xml:space="preserve"> кейс-метод</w:t>
      </w:r>
      <w:r w:rsidRPr="007348D9">
        <w:rPr>
          <w:rFonts w:cs="Times New Roman"/>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w:t>
      </w:r>
      <w:r w:rsidRPr="007348D9">
        <w:rPr>
          <w:rFonts w:cs="Times New Roman"/>
          <w:szCs w:val="28"/>
        </w:rPr>
        <w:lastRenderedPageBreak/>
        <w:t xml:space="preserve">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w:t>
      </w:r>
      <w:r w:rsidR="00AE7D0A">
        <w:rPr>
          <w:rFonts w:cs="Times New Roman"/>
          <w:szCs w:val="28"/>
          <w:lang w:val="ru-RU"/>
        </w:rPr>
        <w:t>студентам</w:t>
      </w:r>
      <w:r w:rsidRPr="007348D9">
        <w:rPr>
          <w:rFonts w:cs="Times New Roman"/>
          <w:szCs w:val="28"/>
        </w:rPr>
        <w:t xml:space="preserve">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1C6CFD2B"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индивидуальную подготовку участников к обсуждению конкретной ситуации (сбор информации) по обсуждаемой проблеме;</w:t>
      </w:r>
    </w:p>
    <w:p w14:paraId="1C392BC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предварительное неформальное обсуждение кейс-ситуации в активной группе однокурсников;</w:t>
      </w:r>
    </w:p>
    <w:p w14:paraId="5850F38A"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кейс-обсуждение под руководством преподавателя;</w:t>
      </w:r>
    </w:p>
    <w:p w14:paraId="349BE03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письменная контрольная работа с использованием кейса.</w:t>
      </w:r>
    </w:p>
    <w:p w14:paraId="5AF51A62"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r>
        <w:rPr>
          <w:rFonts w:cs="Times New Roman"/>
          <w:szCs w:val="28"/>
        </w:rPr>
        <w:t>.</w:t>
      </w:r>
    </w:p>
    <w:p w14:paraId="54D876F6" w14:textId="52C18C77" w:rsidR="00784CB7" w:rsidRPr="007348D9" w:rsidRDefault="00784CB7" w:rsidP="000E3B3E">
      <w:pPr>
        <w:ind w:firstLine="0"/>
        <w:rPr>
          <w:rFonts w:cs="Times New Roman"/>
          <w:b/>
          <w:sz w:val="32"/>
          <w:szCs w:val="32"/>
        </w:rPr>
      </w:pPr>
    </w:p>
    <w:p w14:paraId="7C7554D7" w14:textId="1980963C" w:rsidR="0008257C" w:rsidRPr="009B4A31" w:rsidRDefault="0008257C" w:rsidP="0008257C">
      <w:pPr>
        <w:autoSpaceDE w:val="0"/>
        <w:autoSpaceDN w:val="0"/>
        <w:adjustRightInd w:val="0"/>
        <w:rPr>
          <w:rFonts w:cs="Times New Roman"/>
          <w:b/>
          <w:bCs/>
          <w:color w:val="000000"/>
          <w:szCs w:val="28"/>
          <w:lang w:val="ru-RU"/>
        </w:rPr>
      </w:pPr>
      <w:r w:rsidRPr="00674896">
        <w:rPr>
          <w:rFonts w:cs="Times New Roman"/>
          <w:b/>
          <w:bCs/>
          <w:color w:val="000000"/>
          <w:spacing w:val="-8"/>
          <w:szCs w:val="28"/>
        </w:rPr>
        <w:t xml:space="preserve">Методические рекомендации по написанию </w:t>
      </w:r>
      <w:r w:rsidR="00FB2E1F">
        <w:rPr>
          <w:rFonts w:cs="Times New Roman"/>
          <w:b/>
          <w:bCs/>
          <w:color w:val="000000"/>
          <w:spacing w:val="-8"/>
          <w:szCs w:val="28"/>
          <w:lang w:val="ru-RU"/>
        </w:rPr>
        <w:t>эссе</w:t>
      </w:r>
    </w:p>
    <w:p w14:paraId="3C44A96D" w14:textId="4ADA17BE" w:rsidR="0008257C" w:rsidRPr="007348D9" w:rsidRDefault="0008257C" w:rsidP="00195CBD">
      <w:pPr>
        <w:autoSpaceDE w:val="0"/>
        <w:autoSpaceDN w:val="0"/>
        <w:adjustRightInd w:val="0"/>
        <w:spacing w:line="360" w:lineRule="auto"/>
        <w:jc w:val="left"/>
        <w:rPr>
          <w:rFonts w:cs="Times New Roman"/>
          <w:b/>
          <w:bCs/>
          <w:color w:val="000000"/>
          <w:szCs w:val="28"/>
        </w:rPr>
      </w:pPr>
      <w:r w:rsidRPr="007348D9">
        <w:rPr>
          <w:rFonts w:cs="Times New Roman"/>
          <w:b/>
          <w:bCs/>
          <w:color w:val="000000"/>
          <w:szCs w:val="28"/>
        </w:rPr>
        <w:t>Общие методические указания</w:t>
      </w:r>
    </w:p>
    <w:p w14:paraId="3124950A" w14:textId="10737D2F" w:rsidR="0008257C" w:rsidRPr="00551847" w:rsidRDefault="00FB2E1F" w:rsidP="0008257C">
      <w:pPr>
        <w:autoSpaceDE w:val="0"/>
        <w:autoSpaceDN w:val="0"/>
        <w:adjustRightInd w:val="0"/>
        <w:spacing w:line="360" w:lineRule="auto"/>
        <w:rPr>
          <w:rFonts w:cs="Times New Roman"/>
          <w:szCs w:val="28"/>
        </w:rPr>
      </w:pPr>
      <w:bookmarkStart w:id="26" w:name="_Hlk109041808"/>
      <w:r>
        <w:rPr>
          <w:rFonts w:cs="Times New Roman"/>
          <w:szCs w:val="28"/>
          <w:lang w:val="ru-RU"/>
        </w:rPr>
        <w:t>Эссе</w:t>
      </w:r>
      <w:r w:rsidR="009B4A31">
        <w:rPr>
          <w:rFonts w:cs="Times New Roman"/>
          <w:szCs w:val="28"/>
          <w:lang w:val="ru-RU"/>
        </w:rPr>
        <w:t xml:space="preserve"> </w:t>
      </w:r>
      <w:r w:rsidR="004A271F">
        <w:rPr>
          <w:rFonts w:cs="Times New Roman"/>
          <w:szCs w:val="28"/>
        </w:rPr>
        <w:t>по дисциплине выполняется</w:t>
      </w:r>
      <w:r w:rsidR="0008257C" w:rsidRPr="00551847">
        <w:rPr>
          <w:rFonts w:cs="Times New Roman"/>
          <w:szCs w:val="28"/>
        </w:rPr>
        <w:t xml:space="preserve"> </w:t>
      </w:r>
      <w:r w:rsidR="009B4A31">
        <w:rPr>
          <w:rFonts w:cs="Times New Roman"/>
          <w:szCs w:val="28"/>
          <w:lang w:val="ru-RU"/>
        </w:rPr>
        <w:t>кажды</w:t>
      </w:r>
      <w:r w:rsidR="004A271F">
        <w:rPr>
          <w:rFonts w:cs="Times New Roman"/>
          <w:szCs w:val="28"/>
          <w:lang w:val="ru-RU"/>
        </w:rPr>
        <w:t>м студентом</w:t>
      </w:r>
      <w:r w:rsidR="009B4A31">
        <w:rPr>
          <w:rFonts w:cs="Times New Roman"/>
          <w:szCs w:val="28"/>
          <w:lang w:val="ru-RU"/>
        </w:rPr>
        <w:t xml:space="preserve"> персонально</w:t>
      </w:r>
      <w:r w:rsidR="0008257C" w:rsidRPr="00551847">
        <w:rPr>
          <w:rFonts w:cs="Times New Roman"/>
          <w:szCs w:val="28"/>
        </w:rPr>
        <w:t xml:space="preserve">. </w:t>
      </w:r>
      <w:r w:rsidR="009B4A31">
        <w:rPr>
          <w:rFonts w:cs="Times New Roman"/>
          <w:szCs w:val="28"/>
          <w:lang w:val="ru-RU"/>
        </w:rPr>
        <w:t xml:space="preserve">Тему </w:t>
      </w:r>
      <w:r>
        <w:rPr>
          <w:rFonts w:cs="Times New Roman"/>
          <w:szCs w:val="28"/>
          <w:lang w:val="ru-RU"/>
        </w:rPr>
        <w:t>эссе</w:t>
      </w:r>
      <w:r w:rsidR="009B4A31">
        <w:rPr>
          <w:rFonts w:cs="Times New Roman"/>
          <w:szCs w:val="28"/>
          <w:lang w:val="ru-RU"/>
        </w:rPr>
        <w:t xml:space="preserve"> студент выбирает</w:t>
      </w:r>
      <w:r w:rsidR="0008257C" w:rsidRPr="00551847">
        <w:rPr>
          <w:rFonts w:cs="Times New Roman"/>
          <w:szCs w:val="28"/>
        </w:rPr>
        <w:t xml:space="preserve"> в начале семестра.  Примерная тематика </w:t>
      </w:r>
      <w:r>
        <w:rPr>
          <w:rFonts w:cs="Times New Roman"/>
          <w:szCs w:val="28"/>
          <w:lang w:val="ru-RU"/>
        </w:rPr>
        <w:t>эссе представлена в рабочей программе дисциплины.</w:t>
      </w:r>
      <w:r w:rsidR="0008257C" w:rsidRPr="00551847">
        <w:rPr>
          <w:rFonts w:cs="Times New Roman"/>
          <w:szCs w:val="28"/>
        </w:rPr>
        <w:t xml:space="preserve"> </w:t>
      </w:r>
    </w:p>
    <w:bookmarkEnd w:id="26"/>
    <w:p w14:paraId="63765D53" w14:textId="3F9E542D" w:rsidR="0008257C" w:rsidRPr="00262039" w:rsidRDefault="0008257C" w:rsidP="0008257C">
      <w:pPr>
        <w:autoSpaceDE w:val="0"/>
        <w:autoSpaceDN w:val="0"/>
        <w:adjustRightInd w:val="0"/>
        <w:spacing w:line="360" w:lineRule="auto"/>
        <w:rPr>
          <w:rFonts w:cs="Times New Roman"/>
          <w:szCs w:val="28"/>
          <w:lang w:val="ru-RU"/>
        </w:rPr>
      </w:pPr>
      <w:r w:rsidRPr="00551847">
        <w:rPr>
          <w:rFonts w:cs="Times New Roman"/>
          <w:szCs w:val="28"/>
        </w:rPr>
        <w:lastRenderedPageBreak/>
        <w:t xml:space="preserve">Студенты выбирают тему самостоятельно в соответствии с прилагаемой тематикой </w:t>
      </w:r>
      <w:r w:rsidR="00FB2E1F">
        <w:rPr>
          <w:rFonts w:cs="Times New Roman"/>
          <w:szCs w:val="28"/>
          <w:lang w:val="ru-RU"/>
        </w:rPr>
        <w:t xml:space="preserve">эссе </w:t>
      </w:r>
      <w:r w:rsidRPr="00551847">
        <w:rPr>
          <w:rFonts w:cs="Times New Roman"/>
          <w:szCs w:val="28"/>
        </w:rPr>
        <w:t>и своим научным интересом, что позволяет существенно расширить знания по изучаемой дисциплине.</w:t>
      </w:r>
      <w:r w:rsidR="00262039">
        <w:rPr>
          <w:rFonts w:cs="Times New Roman"/>
          <w:szCs w:val="28"/>
          <w:lang w:val="ru-RU"/>
        </w:rPr>
        <w:t xml:space="preserve"> Тему утверждает преподаватель, который ведет семинарские занятия.</w:t>
      </w:r>
    </w:p>
    <w:p w14:paraId="678816DA" w14:textId="77777777" w:rsidR="00784CB7" w:rsidRDefault="00784CB7" w:rsidP="0008257C">
      <w:pPr>
        <w:autoSpaceDE w:val="0"/>
        <w:autoSpaceDN w:val="0"/>
        <w:adjustRightInd w:val="0"/>
        <w:spacing w:line="360" w:lineRule="auto"/>
        <w:rPr>
          <w:rFonts w:cs="Times New Roman"/>
          <w:b/>
          <w:bCs/>
          <w:color w:val="000000"/>
          <w:szCs w:val="28"/>
        </w:rPr>
      </w:pPr>
    </w:p>
    <w:p w14:paraId="4EE717F0" w14:textId="17AC64C9" w:rsidR="0008257C" w:rsidRPr="007348D9" w:rsidRDefault="0008257C" w:rsidP="0008257C">
      <w:pPr>
        <w:autoSpaceDE w:val="0"/>
        <w:autoSpaceDN w:val="0"/>
        <w:adjustRightInd w:val="0"/>
        <w:spacing w:line="360" w:lineRule="auto"/>
        <w:rPr>
          <w:rFonts w:cs="Times New Roman"/>
          <w:color w:val="000000"/>
          <w:szCs w:val="28"/>
        </w:rPr>
      </w:pPr>
      <w:r w:rsidRPr="007348D9">
        <w:rPr>
          <w:rFonts w:cs="Times New Roman"/>
          <w:b/>
          <w:bCs/>
          <w:color w:val="000000"/>
          <w:szCs w:val="28"/>
        </w:rPr>
        <w:t xml:space="preserve">Выполнение </w:t>
      </w:r>
      <w:r w:rsidR="00FB2E1F">
        <w:rPr>
          <w:rFonts w:cs="Times New Roman"/>
          <w:b/>
          <w:bCs/>
          <w:color w:val="000000"/>
          <w:szCs w:val="28"/>
          <w:lang w:val="ru-RU"/>
        </w:rPr>
        <w:t>эссе</w:t>
      </w:r>
      <w:r w:rsidRPr="007348D9">
        <w:rPr>
          <w:rFonts w:cs="Times New Roman"/>
          <w:b/>
          <w:bCs/>
          <w:color w:val="000000"/>
          <w:szCs w:val="28"/>
        </w:rPr>
        <w:t xml:space="preserve"> в практико-ориентированной форме </w:t>
      </w:r>
    </w:p>
    <w:p w14:paraId="128E236A" w14:textId="1D60FDC9" w:rsidR="0008257C" w:rsidRPr="00932797" w:rsidRDefault="0008257C" w:rsidP="0008257C">
      <w:pPr>
        <w:autoSpaceDE w:val="0"/>
        <w:autoSpaceDN w:val="0"/>
        <w:adjustRightInd w:val="0"/>
        <w:spacing w:line="360" w:lineRule="auto"/>
        <w:rPr>
          <w:rFonts w:cs="Times New Roman"/>
          <w:szCs w:val="28"/>
        </w:rPr>
      </w:pPr>
      <w:r w:rsidRPr="007348D9">
        <w:rPr>
          <w:rFonts w:cs="Times New Roman"/>
          <w:color w:val="000000"/>
          <w:szCs w:val="28"/>
        </w:rPr>
        <w:t xml:space="preserve">Объем работы составляет не более </w:t>
      </w:r>
      <w:r w:rsidR="00FB2E1F">
        <w:rPr>
          <w:rFonts w:cs="Times New Roman"/>
          <w:color w:val="000000"/>
          <w:szCs w:val="28"/>
          <w:lang w:val="ru-RU"/>
        </w:rPr>
        <w:t>7</w:t>
      </w:r>
      <w:r w:rsidRPr="007348D9">
        <w:rPr>
          <w:rFonts w:cs="Times New Roman"/>
          <w:color w:val="000000"/>
          <w:szCs w:val="28"/>
        </w:rPr>
        <w:t xml:space="preserve">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w:t>
      </w:r>
      <w:r w:rsidRPr="00932797">
        <w:rPr>
          <w:rFonts w:cs="Times New Roman"/>
          <w:szCs w:val="28"/>
        </w:rPr>
        <w:t xml:space="preserve">оформляется установленным образом. </w:t>
      </w:r>
    </w:p>
    <w:p w14:paraId="508DB7F1" w14:textId="4CF4450D" w:rsidR="0008257C" w:rsidRPr="00500E72" w:rsidRDefault="0008257C" w:rsidP="0008257C">
      <w:pPr>
        <w:shd w:val="clear" w:color="auto" w:fill="FFFFFF"/>
        <w:spacing w:line="360" w:lineRule="auto"/>
        <w:rPr>
          <w:rFonts w:eastAsia="Times New Roman" w:cs="Times New Roman"/>
          <w:color w:val="000000"/>
          <w:szCs w:val="28"/>
          <w:lang w:eastAsia="ru-RU"/>
        </w:rPr>
      </w:pPr>
      <w:r w:rsidRPr="003F1CB6">
        <w:rPr>
          <w:rFonts w:eastAsia="Times New Roman" w:cs="Times New Roman"/>
          <w:color w:val="000000"/>
          <w:szCs w:val="28"/>
          <w:lang w:eastAsia="ru-RU"/>
        </w:rPr>
        <w:t> </w:t>
      </w:r>
      <w:r w:rsidRPr="00500E72">
        <w:rPr>
          <w:rFonts w:eastAsia="Times New Roman" w:cs="Times New Roman"/>
          <w:color w:val="000000"/>
          <w:szCs w:val="28"/>
          <w:lang w:eastAsia="ru-RU"/>
        </w:rPr>
        <w:t xml:space="preserve">При выполнении </w:t>
      </w:r>
      <w:r w:rsidR="009B4A31" w:rsidRPr="00500E72">
        <w:rPr>
          <w:rFonts w:eastAsia="Times New Roman" w:cs="Times New Roman"/>
          <w:color w:val="000000"/>
          <w:szCs w:val="28"/>
          <w:lang w:val="ru-RU" w:eastAsia="ru-RU"/>
        </w:rPr>
        <w:t xml:space="preserve">работы </w:t>
      </w:r>
      <w:r w:rsidRPr="00500E72">
        <w:rPr>
          <w:rFonts w:eastAsia="Times New Roman" w:cs="Times New Roman"/>
          <w:color w:val="000000"/>
          <w:szCs w:val="28"/>
          <w:lang w:eastAsia="ru-RU"/>
        </w:rPr>
        <w:t>необходимо:</w:t>
      </w:r>
    </w:p>
    <w:p w14:paraId="34ED30C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статистические материалы и цифровые данные сгруппировать, проклассифицировать, подвергнуть обработке;</w:t>
      </w:r>
    </w:p>
    <w:p w14:paraId="1BEE884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свести их в обобщающие графики или диаграммы.</w:t>
      </w:r>
    </w:p>
    <w:p w14:paraId="5C1D63FB"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провести анализ фактического материала;</w:t>
      </w:r>
    </w:p>
    <w:p w14:paraId="158AC00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увязать теорию с практикой современной действительности;</w:t>
      </w:r>
    </w:p>
    <w:p w14:paraId="4063354E"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обосновать выбранную модель для исследования данного вопроса;</w:t>
      </w:r>
    </w:p>
    <w:p w14:paraId="551AA7E3" w14:textId="19F75421" w:rsidR="0008257C"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оценить риски и возможные социально-экономические последствия тех или иных явлений, происходящих в экономике.</w:t>
      </w:r>
    </w:p>
    <w:p w14:paraId="3782C8F2" w14:textId="371046D3" w:rsidR="0008257C" w:rsidRDefault="0008257C" w:rsidP="00793D0B">
      <w:pPr>
        <w:autoSpaceDE w:val="0"/>
        <w:autoSpaceDN w:val="0"/>
        <w:adjustRightInd w:val="0"/>
        <w:ind w:firstLine="0"/>
        <w:rPr>
          <w:rFonts w:cs="Times New Roman"/>
          <w:szCs w:val="28"/>
        </w:rPr>
      </w:pPr>
    </w:p>
    <w:p w14:paraId="2F63C2AF" w14:textId="526EE8EA" w:rsidR="0008257C" w:rsidRPr="001E0AA4" w:rsidRDefault="009B4A31" w:rsidP="00195CBD">
      <w:pPr>
        <w:pStyle w:val="1"/>
      </w:pPr>
      <w:bookmarkStart w:id="27" w:name="_Toc136025863"/>
      <w:r>
        <w:t>11</w:t>
      </w:r>
      <w:r w:rsidR="009B2C99">
        <w:t xml:space="preserve">. </w:t>
      </w:r>
      <w:r w:rsidR="0008257C" w:rsidRPr="001E0AA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r w:rsidR="0008257C" w:rsidRPr="001E0AA4">
        <w:t xml:space="preserve"> </w:t>
      </w:r>
    </w:p>
    <w:p w14:paraId="21307417" w14:textId="77777777" w:rsidR="0008257C" w:rsidRPr="007348D9" w:rsidRDefault="0008257C" w:rsidP="0008257C">
      <w:pPr>
        <w:rPr>
          <w:rFonts w:cs="Times New Roman"/>
          <w:szCs w:val="28"/>
        </w:rPr>
      </w:pPr>
    </w:p>
    <w:p w14:paraId="5AE258E4" w14:textId="77777777" w:rsidR="0008257C" w:rsidRPr="006F781D" w:rsidRDefault="0008257C" w:rsidP="0008257C">
      <w:pPr>
        <w:ind w:firstLine="602"/>
        <w:rPr>
          <w:rFonts w:cs="Times New Roman"/>
          <w:szCs w:val="28"/>
          <w:lang w:val="ru-RU"/>
        </w:rPr>
      </w:pPr>
      <w:r w:rsidRPr="006F781D">
        <w:rPr>
          <w:rFonts w:cs="Times New Roman"/>
          <w:szCs w:val="28"/>
          <w:lang w:val="ru-RU"/>
        </w:rPr>
        <w:t xml:space="preserve">- </w:t>
      </w:r>
      <w:r w:rsidRPr="007348D9">
        <w:rPr>
          <w:rFonts w:cs="Times New Roman"/>
          <w:szCs w:val="28"/>
        </w:rPr>
        <w:t>Пакет</w:t>
      </w:r>
      <w:r w:rsidRPr="006F781D">
        <w:rPr>
          <w:rFonts w:cs="Times New Roman"/>
          <w:szCs w:val="28"/>
          <w:lang w:val="ru-RU"/>
        </w:rPr>
        <w:t xml:space="preserve"> </w:t>
      </w:r>
      <w:r w:rsidRPr="007348D9">
        <w:rPr>
          <w:rFonts w:cs="Times New Roman"/>
          <w:szCs w:val="28"/>
        </w:rPr>
        <w:t>программ</w:t>
      </w:r>
      <w:r w:rsidRPr="006F781D">
        <w:rPr>
          <w:rFonts w:cs="Times New Roman"/>
          <w:szCs w:val="28"/>
          <w:lang w:val="ru-RU"/>
        </w:rPr>
        <w:t xml:space="preserve"> </w:t>
      </w:r>
      <w:r w:rsidRPr="007348D9">
        <w:rPr>
          <w:rFonts w:cs="Times New Roman"/>
          <w:szCs w:val="28"/>
          <w:lang w:val="en-US"/>
        </w:rPr>
        <w:t>MS</w:t>
      </w:r>
      <w:r w:rsidRPr="006F781D">
        <w:rPr>
          <w:rFonts w:cs="Times New Roman"/>
          <w:szCs w:val="28"/>
          <w:lang w:val="ru-RU"/>
        </w:rPr>
        <w:t xml:space="preserve"> </w:t>
      </w:r>
      <w:r w:rsidRPr="007348D9">
        <w:rPr>
          <w:rFonts w:cs="Times New Roman"/>
          <w:szCs w:val="28"/>
          <w:lang w:val="en-US"/>
        </w:rPr>
        <w:t>Office</w:t>
      </w:r>
      <w:r w:rsidRPr="006F781D">
        <w:rPr>
          <w:rFonts w:cs="Times New Roman"/>
          <w:szCs w:val="28"/>
          <w:lang w:val="ru-RU"/>
        </w:rPr>
        <w:t xml:space="preserve">, </w:t>
      </w:r>
    </w:p>
    <w:p w14:paraId="5CD86F3F" w14:textId="71A12968" w:rsidR="00C27753" w:rsidRPr="006F781D" w:rsidRDefault="0008257C" w:rsidP="00C27753">
      <w:pPr>
        <w:tabs>
          <w:tab w:val="left" w:pos="708"/>
          <w:tab w:val="left" w:pos="851"/>
        </w:tabs>
        <w:contextualSpacing/>
        <w:rPr>
          <w:rFonts w:cs="Times New Roman"/>
          <w:bCs/>
          <w:color w:val="000000"/>
          <w:szCs w:val="28"/>
          <w:lang w:val="ru-RU"/>
        </w:rPr>
      </w:pPr>
      <w:r w:rsidRPr="006F781D">
        <w:rPr>
          <w:rFonts w:cs="Times New Roman"/>
          <w:szCs w:val="28"/>
          <w:lang w:val="ru-RU"/>
        </w:rPr>
        <w:t xml:space="preserve">- </w:t>
      </w:r>
      <w:r w:rsidRPr="006B20E9">
        <w:rPr>
          <w:rFonts w:cs="Times New Roman"/>
          <w:szCs w:val="28"/>
        </w:rPr>
        <w:t>Антивирус</w:t>
      </w:r>
      <w:r w:rsidR="00C27753" w:rsidRPr="006B20E9">
        <w:rPr>
          <w:rFonts w:cs="Times New Roman"/>
          <w:bCs/>
          <w:color w:val="000000"/>
          <w:szCs w:val="28"/>
        </w:rPr>
        <w:t xml:space="preserve"> </w:t>
      </w:r>
      <w:r w:rsidR="00C27753" w:rsidRPr="006B20E9">
        <w:rPr>
          <w:rFonts w:cs="Times New Roman"/>
          <w:bCs/>
          <w:color w:val="000000"/>
          <w:szCs w:val="28"/>
          <w:lang w:val="en-US"/>
        </w:rPr>
        <w:t>Kaspersky</w:t>
      </w:r>
    </w:p>
    <w:p w14:paraId="3879080F" w14:textId="428C6470" w:rsidR="0008257C" w:rsidRPr="006F781D" w:rsidRDefault="0008257C" w:rsidP="0008257C">
      <w:pPr>
        <w:ind w:firstLine="602"/>
        <w:rPr>
          <w:rFonts w:cs="Times New Roman"/>
          <w:szCs w:val="28"/>
          <w:lang w:val="ru-RU"/>
        </w:rPr>
      </w:pPr>
    </w:p>
    <w:p w14:paraId="1636EA23" w14:textId="77777777" w:rsidR="0008257C" w:rsidRPr="007348D9" w:rsidRDefault="0008257C" w:rsidP="0008257C">
      <w:pPr>
        <w:ind w:firstLine="602"/>
        <w:rPr>
          <w:rFonts w:cs="Times New Roman"/>
          <w:szCs w:val="28"/>
        </w:rPr>
      </w:pPr>
      <w:r w:rsidRPr="007348D9">
        <w:rPr>
          <w:rFonts w:cs="Times New Roman"/>
          <w:szCs w:val="28"/>
        </w:rPr>
        <w:t>- Современные профессиональные базы данных и информационные справочные системы:</w:t>
      </w:r>
    </w:p>
    <w:p w14:paraId="53C10D84" w14:textId="77777777" w:rsidR="0008257C" w:rsidRPr="007348D9" w:rsidRDefault="0008257C" w:rsidP="0008257C">
      <w:pPr>
        <w:ind w:firstLine="602"/>
        <w:rPr>
          <w:rFonts w:cs="Times New Roman"/>
          <w:szCs w:val="28"/>
        </w:rPr>
      </w:pPr>
      <w:r w:rsidRPr="007348D9">
        <w:rPr>
          <w:rFonts w:cs="Times New Roman"/>
          <w:szCs w:val="28"/>
        </w:rPr>
        <w:t xml:space="preserve">-  Справочная правовая система «КонсультантПлюс» (http://www.consultant.ru). </w:t>
      </w:r>
    </w:p>
    <w:p w14:paraId="303061C3" w14:textId="77777777" w:rsidR="0008257C" w:rsidRPr="007348D9" w:rsidRDefault="0008257C" w:rsidP="0008257C">
      <w:pPr>
        <w:ind w:firstLine="602"/>
        <w:rPr>
          <w:rFonts w:cs="Times New Roman"/>
          <w:szCs w:val="28"/>
        </w:rPr>
      </w:pPr>
      <w:r w:rsidRPr="007348D9">
        <w:rPr>
          <w:rFonts w:cs="Times New Roman"/>
          <w:szCs w:val="28"/>
        </w:rPr>
        <w:t>- Справочная правовая система «Гарант» (http://www.garant.ru).</w:t>
      </w:r>
    </w:p>
    <w:p w14:paraId="4B234364" w14:textId="77777777" w:rsidR="0008257C" w:rsidRPr="007348D9" w:rsidRDefault="0008257C" w:rsidP="0008257C">
      <w:pPr>
        <w:ind w:firstLine="602"/>
        <w:rPr>
          <w:rFonts w:cs="Times New Roman"/>
          <w:szCs w:val="28"/>
        </w:rPr>
      </w:pPr>
      <w:r w:rsidRPr="007348D9">
        <w:rPr>
          <w:rFonts w:cs="Times New Roman"/>
          <w:szCs w:val="28"/>
        </w:rPr>
        <w:t>- Информационно-образовательный портал Финансового университета - http://portal.ufrf.ru.</w:t>
      </w:r>
    </w:p>
    <w:p w14:paraId="22DD2D18" w14:textId="77777777" w:rsidR="0008257C" w:rsidRPr="007348D9" w:rsidRDefault="0008257C" w:rsidP="0008257C">
      <w:pPr>
        <w:ind w:firstLine="602"/>
        <w:rPr>
          <w:rFonts w:cs="Times New Roman"/>
          <w:szCs w:val="28"/>
        </w:rPr>
      </w:pPr>
      <w:r w:rsidRPr="007348D9">
        <w:rPr>
          <w:rFonts w:cs="Times New Roman"/>
          <w:szCs w:val="28"/>
        </w:rPr>
        <w:lastRenderedPageBreak/>
        <w:t>- Сертифицированные программные и аппаратные средства защиты информации – не предусмотрено.</w:t>
      </w:r>
    </w:p>
    <w:p w14:paraId="1A17BC6D" w14:textId="77777777" w:rsidR="0008257C" w:rsidRPr="007348D9" w:rsidRDefault="0008257C" w:rsidP="0008257C">
      <w:pPr>
        <w:rPr>
          <w:rFonts w:cs="Times New Roman"/>
          <w:szCs w:val="28"/>
        </w:rPr>
      </w:pPr>
    </w:p>
    <w:p w14:paraId="1BA458BF" w14:textId="3AC2C52E" w:rsidR="0008257C" w:rsidRPr="001E0AA4" w:rsidRDefault="009B4A31" w:rsidP="00195CBD">
      <w:pPr>
        <w:pStyle w:val="1"/>
      </w:pPr>
      <w:bookmarkStart w:id="28" w:name="_Toc136025864"/>
      <w:r>
        <w:t xml:space="preserve">12. </w:t>
      </w:r>
      <w:r w:rsidR="0008257C" w:rsidRPr="001E0AA4">
        <w:t>Описание материально-технической базы, необходимой для осуществления образовательного процесса по дисциплине</w:t>
      </w:r>
      <w:bookmarkEnd w:id="28"/>
    </w:p>
    <w:p w14:paraId="0AED653E" w14:textId="77777777" w:rsidR="0008257C" w:rsidRDefault="0008257C" w:rsidP="0008257C">
      <w:pPr>
        <w:rPr>
          <w:rFonts w:cs="Times New Roman"/>
          <w:szCs w:val="28"/>
        </w:rPr>
      </w:pPr>
    </w:p>
    <w:p w14:paraId="5051A46F" w14:textId="77777777" w:rsidR="0008257C" w:rsidRPr="007348D9" w:rsidRDefault="0008257C" w:rsidP="0008257C">
      <w:pPr>
        <w:rPr>
          <w:rFonts w:cs="Times New Roman"/>
          <w:szCs w:val="28"/>
        </w:rPr>
      </w:pPr>
      <w:r w:rsidRPr="007348D9">
        <w:rPr>
          <w:rFonts w:cs="Times New Roman"/>
          <w:szCs w:val="28"/>
        </w:rPr>
        <w:t xml:space="preserve">Для обеспечения обучения по дисциплине необходима следующая материально-техническая база: </w:t>
      </w:r>
    </w:p>
    <w:p w14:paraId="671E16E8" w14:textId="77777777" w:rsidR="0008257C" w:rsidRPr="007348D9" w:rsidRDefault="0008257C" w:rsidP="0008257C">
      <w:pPr>
        <w:rPr>
          <w:rFonts w:cs="Times New Roman"/>
          <w:szCs w:val="28"/>
        </w:rPr>
      </w:pPr>
      <w:r w:rsidRPr="007348D9">
        <w:rPr>
          <w:rFonts w:cs="Times New Roman"/>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0861A14B" w14:textId="54D91966" w:rsidR="0008257C" w:rsidRPr="007348D9" w:rsidRDefault="004A271F" w:rsidP="0008257C">
      <w:pPr>
        <w:rPr>
          <w:rFonts w:cs="Times New Roman"/>
          <w:szCs w:val="28"/>
        </w:rPr>
      </w:pPr>
      <w:r>
        <w:rPr>
          <w:rFonts w:cs="Times New Roman"/>
          <w:szCs w:val="28"/>
        </w:rPr>
        <w:t xml:space="preserve"> - библиотека, имеющая</w:t>
      </w:r>
      <w:r w:rsidR="0008257C" w:rsidRPr="007348D9">
        <w:rPr>
          <w:rFonts w:cs="Times New Roman"/>
          <w:szCs w:val="28"/>
        </w:rPr>
        <w:t xml:space="preserve"> рабочие места для студентов, оснащенные компьютерами с доступом к базам данных и сети Интернет.</w:t>
      </w:r>
    </w:p>
    <w:p w14:paraId="001DE845" w14:textId="283BA2CC" w:rsidR="0008257C" w:rsidRPr="005158E9" w:rsidRDefault="0008257C" w:rsidP="00784CB7">
      <w:pPr>
        <w:ind w:firstLine="0"/>
        <w:rPr>
          <w:rFonts w:cs="Times New Roman"/>
          <w:b/>
          <w:sz w:val="24"/>
          <w:szCs w:val="24"/>
          <w:lang w:val="ru-RU"/>
        </w:rPr>
      </w:pPr>
    </w:p>
    <w:sectPr w:rsidR="0008257C" w:rsidRPr="005158E9" w:rsidSect="0022567F">
      <w:footerReference w:type="default" r:id="rId23"/>
      <w:pgSz w:w="11906" w:h="16838"/>
      <w:pgMar w:top="993"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DB981" w14:textId="77777777" w:rsidR="00FC27D2" w:rsidRDefault="00FC27D2" w:rsidP="003D7598">
      <w:r>
        <w:separator/>
      </w:r>
    </w:p>
  </w:endnote>
  <w:endnote w:type="continuationSeparator" w:id="0">
    <w:p w14:paraId="01EFE10C" w14:textId="77777777" w:rsidR="00FC27D2" w:rsidRDefault="00FC27D2" w:rsidP="003D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sburg-Regular">
    <w:charset w:val="01"/>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7320288"/>
      <w:docPartObj>
        <w:docPartGallery w:val="Page Numbers (Bottom of Page)"/>
        <w:docPartUnique/>
      </w:docPartObj>
    </w:sdtPr>
    <w:sdtEndPr/>
    <w:sdtContent>
      <w:p w14:paraId="16CBDD1E" w14:textId="6847CE17" w:rsidR="00A655E8" w:rsidRDefault="00A655E8">
        <w:pPr>
          <w:pStyle w:val="afa"/>
          <w:jc w:val="center"/>
        </w:pPr>
        <w:r>
          <w:fldChar w:fldCharType="begin"/>
        </w:r>
        <w:r>
          <w:instrText>PAGE   \* MERGEFORMAT</w:instrText>
        </w:r>
        <w:r>
          <w:fldChar w:fldCharType="separate"/>
        </w:r>
        <w:r w:rsidR="00CB5AC5" w:rsidRPr="00CB5AC5">
          <w:rPr>
            <w:noProof/>
            <w:lang w:val="ru-RU"/>
          </w:rPr>
          <w:t>2</w:t>
        </w:r>
        <w:r>
          <w:fldChar w:fldCharType="end"/>
        </w:r>
      </w:p>
    </w:sdtContent>
  </w:sdt>
  <w:p w14:paraId="589E16B4" w14:textId="77777777" w:rsidR="00A655E8" w:rsidRDefault="00A655E8">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9AA8A" w14:textId="77777777" w:rsidR="00FC27D2" w:rsidRDefault="00FC27D2" w:rsidP="003D7598">
      <w:r>
        <w:separator/>
      </w:r>
    </w:p>
  </w:footnote>
  <w:footnote w:type="continuationSeparator" w:id="0">
    <w:p w14:paraId="11C90EC3" w14:textId="77777777" w:rsidR="00FC27D2" w:rsidRDefault="00FC27D2" w:rsidP="003D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6672"/>
    <w:multiLevelType w:val="hybridMultilevel"/>
    <w:tmpl w:val="EF38D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53DD9"/>
    <w:multiLevelType w:val="hybridMultilevel"/>
    <w:tmpl w:val="C09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703221"/>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2541EF"/>
    <w:multiLevelType w:val="hybridMultilevel"/>
    <w:tmpl w:val="4D620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C233D7"/>
    <w:multiLevelType w:val="hybridMultilevel"/>
    <w:tmpl w:val="69267128"/>
    <w:lvl w:ilvl="0" w:tplc="9E92F41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6" w15:restartNumberingAfterBreak="0">
    <w:nsid w:val="248F4588"/>
    <w:multiLevelType w:val="multilevel"/>
    <w:tmpl w:val="8682AD32"/>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C336DFF"/>
    <w:multiLevelType w:val="hybridMultilevel"/>
    <w:tmpl w:val="38F2F4A4"/>
    <w:lvl w:ilvl="0" w:tplc="938AB0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D47385"/>
    <w:multiLevelType w:val="hybridMultilevel"/>
    <w:tmpl w:val="1A68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CE5BEF"/>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457627"/>
    <w:multiLevelType w:val="hybridMultilevel"/>
    <w:tmpl w:val="2436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9F0343"/>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D7C3D"/>
    <w:multiLevelType w:val="hybridMultilevel"/>
    <w:tmpl w:val="CBD40AB2"/>
    <w:lvl w:ilvl="0" w:tplc="74CC32D8">
      <w:start w:val="1"/>
      <w:numFmt w:val="decimal"/>
      <w:lvlText w:val="%1."/>
      <w:lvlJc w:val="left"/>
      <w:pPr>
        <w:tabs>
          <w:tab w:val="num" w:pos="2091"/>
        </w:tabs>
        <w:ind w:firstLine="624"/>
      </w:pPr>
      <w:rPr>
        <w:rFonts w:cs="Times New Roman" w:hint="default"/>
      </w:rPr>
    </w:lvl>
    <w:lvl w:ilvl="1" w:tplc="C004D1DA">
      <w:start w:val="1"/>
      <w:numFmt w:val="decimal"/>
      <w:lvlText w:val="%2)"/>
      <w:lvlJc w:val="left"/>
      <w:pPr>
        <w:ind w:left="1816" w:hanging="990"/>
      </w:pPr>
      <w:rPr>
        <w:rFonts w:cs="Times New Roman" w:hint="default"/>
      </w:rPr>
    </w:lvl>
    <w:lvl w:ilvl="2" w:tplc="04190005">
      <w:start w:val="1"/>
      <w:numFmt w:val="lowerRoman"/>
      <w:lvlText w:val="%3."/>
      <w:lvlJc w:val="right"/>
      <w:pPr>
        <w:tabs>
          <w:tab w:val="num" w:pos="1906"/>
        </w:tabs>
        <w:ind w:left="1906" w:hanging="180"/>
      </w:pPr>
      <w:rPr>
        <w:rFonts w:cs="Times New Roman"/>
      </w:rPr>
    </w:lvl>
    <w:lvl w:ilvl="3" w:tplc="04190001">
      <w:start w:val="1"/>
      <w:numFmt w:val="decimal"/>
      <w:lvlText w:val="%4."/>
      <w:lvlJc w:val="left"/>
      <w:pPr>
        <w:tabs>
          <w:tab w:val="num" w:pos="2626"/>
        </w:tabs>
        <w:ind w:left="2626" w:hanging="360"/>
      </w:pPr>
      <w:rPr>
        <w:rFonts w:cs="Times New Roman"/>
      </w:rPr>
    </w:lvl>
    <w:lvl w:ilvl="4" w:tplc="04190003">
      <w:start w:val="1"/>
      <w:numFmt w:val="lowerLetter"/>
      <w:lvlText w:val="%5."/>
      <w:lvlJc w:val="left"/>
      <w:pPr>
        <w:tabs>
          <w:tab w:val="num" w:pos="3346"/>
        </w:tabs>
        <w:ind w:left="3346" w:hanging="360"/>
      </w:pPr>
      <w:rPr>
        <w:rFonts w:cs="Times New Roman"/>
      </w:rPr>
    </w:lvl>
    <w:lvl w:ilvl="5" w:tplc="04190005">
      <w:start w:val="1"/>
      <w:numFmt w:val="lowerRoman"/>
      <w:lvlText w:val="%6."/>
      <w:lvlJc w:val="right"/>
      <w:pPr>
        <w:tabs>
          <w:tab w:val="num" w:pos="4066"/>
        </w:tabs>
        <w:ind w:left="4066" w:hanging="180"/>
      </w:pPr>
      <w:rPr>
        <w:rFonts w:cs="Times New Roman"/>
      </w:rPr>
    </w:lvl>
    <w:lvl w:ilvl="6" w:tplc="04190001">
      <w:start w:val="1"/>
      <w:numFmt w:val="decimal"/>
      <w:lvlText w:val="%7."/>
      <w:lvlJc w:val="left"/>
      <w:pPr>
        <w:tabs>
          <w:tab w:val="num" w:pos="4786"/>
        </w:tabs>
        <w:ind w:left="4786" w:hanging="360"/>
      </w:pPr>
      <w:rPr>
        <w:rFonts w:cs="Times New Roman"/>
      </w:rPr>
    </w:lvl>
    <w:lvl w:ilvl="7" w:tplc="04190003">
      <w:start w:val="1"/>
      <w:numFmt w:val="lowerLetter"/>
      <w:lvlText w:val="%8."/>
      <w:lvlJc w:val="left"/>
      <w:pPr>
        <w:tabs>
          <w:tab w:val="num" w:pos="5506"/>
        </w:tabs>
        <w:ind w:left="5506" w:hanging="360"/>
      </w:pPr>
      <w:rPr>
        <w:rFonts w:cs="Times New Roman"/>
      </w:rPr>
    </w:lvl>
    <w:lvl w:ilvl="8" w:tplc="04190005">
      <w:start w:val="1"/>
      <w:numFmt w:val="lowerRoman"/>
      <w:lvlText w:val="%9."/>
      <w:lvlJc w:val="right"/>
      <w:pPr>
        <w:tabs>
          <w:tab w:val="num" w:pos="6226"/>
        </w:tabs>
        <w:ind w:left="6226" w:hanging="180"/>
      </w:pPr>
      <w:rPr>
        <w:rFonts w:cs="Times New Roman"/>
      </w:rPr>
    </w:lvl>
  </w:abstractNum>
  <w:abstractNum w:abstractNumId="14" w15:restartNumberingAfterBreak="0">
    <w:nsid w:val="43A12BE6"/>
    <w:multiLevelType w:val="multilevel"/>
    <w:tmpl w:val="BA7828F4"/>
    <w:lvl w:ilvl="0">
      <w:start w:val="1"/>
      <w:numFmt w:val="decimal"/>
      <w:lvlText w:val="%1."/>
      <w:lvlJc w:val="left"/>
      <w:pPr>
        <w:ind w:left="786"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A100FE7"/>
    <w:multiLevelType w:val="multilevel"/>
    <w:tmpl w:val="773496C8"/>
    <w:lvl w:ilvl="0">
      <w:start w:val="1"/>
      <w:numFmt w:val="bullet"/>
      <w:pStyle w:val="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A719E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7" w15:restartNumberingAfterBreak="0">
    <w:nsid w:val="54050221"/>
    <w:multiLevelType w:val="multilevel"/>
    <w:tmpl w:val="A82070B0"/>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341560"/>
    <w:multiLevelType w:val="hybridMultilevel"/>
    <w:tmpl w:val="10DC14B6"/>
    <w:lvl w:ilvl="0" w:tplc="12767670">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DB6153"/>
    <w:multiLevelType w:val="hybridMultilevel"/>
    <w:tmpl w:val="E9EA4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9A0AA7"/>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21" w15:restartNumberingAfterBreak="0">
    <w:nsid w:val="61B362DC"/>
    <w:multiLevelType w:val="hybridMultilevel"/>
    <w:tmpl w:val="A9D0FE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CD57C2D"/>
    <w:multiLevelType w:val="hybridMultilevel"/>
    <w:tmpl w:val="30DA8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DB5F25"/>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F762A4"/>
    <w:multiLevelType w:val="hybridMultilevel"/>
    <w:tmpl w:val="FF0AB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753A23"/>
    <w:multiLevelType w:val="multilevel"/>
    <w:tmpl w:val="1D50C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C2209E0"/>
    <w:multiLevelType w:val="hybridMultilevel"/>
    <w:tmpl w:val="EB88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5"/>
  </w:num>
  <w:num w:numId="4">
    <w:abstractNumId w:val="14"/>
  </w:num>
  <w:num w:numId="5">
    <w:abstractNumId w:val="3"/>
  </w:num>
  <w:num w:numId="6">
    <w:abstractNumId w:val="18"/>
  </w:num>
  <w:num w:numId="7">
    <w:abstractNumId w:val="13"/>
  </w:num>
  <w:num w:numId="8">
    <w:abstractNumId w:val="10"/>
  </w:num>
  <w:num w:numId="9">
    <w:abstractNumId w:val="21"/>
  </w:num>
  <w:num w:numId="10">
    <w:abstractNumId w:val="24"/>
  </w:num>
  <w:num w:numId="11">
    <w:abstractNumId w:val="0"/>
  </w:num>
  <w:num w:numId="12">
    <w:abstractNumId w:val="9"/>
  </w:num>
  <w:num w:numId="13">
    <w:abstractNumId w:val="4"/>
  </w:num>
  <w:num w:numId="14">
    <w:abstractNumId w:val="23"/>
  </w:num>
  <w:num w:numId="15">
    <w:abstractNumId w:val="2"/>
  </w:num>
  <w:num w:numId="16">
    <w:abstractNumId w:val="22"/>
  </w:num>
  <w:num w:numId="17">
    <w:abstractNumId w:val="12"/>
  </w:num>
  <w:num w:numId="18">
    <w:abstractNumId w:val="26"/>
  </w:num>
  <w:num w:numId="19">
    <w:abstractNumId w:val="6"/>
  </w:num>
  <w:num w:numId="20">
    <w:abstractNumId w:val="17"/>
  </w:num>
  <w:num w:numId="21">
    <w:abstractNumId w:val="25"/>
  </w:num>
  <w:num w:numId="22">
    <w:abstractNumId w:val="20"/>
  </w:num>
  <w:num w:numId="23">
    <w:abstractNumId w:val="7"/>
  </w:num>
  <w:num w:numId="24">
    <w:abstractNumId w:val="16"/>
  </w:num>
  <w:num w:numId="25">
    <w:abstractNumId w:val="1"/>
  </w:num>
  <w:num w:numId="26">
    <w:abstractNumId w:val="11"/>
  </w:num>
  <w:num w:numId="2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75D4"/>
    <w:rsid w:val="00001227"/>
    <w:rsid w:val="00002073"/>
    <w:rsid w:val="000066E8"/>
    <w:rsid w:val="000071C4"/>
    <w:rsid w:val="000102E0"/>
    <w:rsid w:val="00010690"/>
    <w:rsid w:val="00011D2E"/>
    <w:rsid w:val="00012DF5"/>
    <w:rsid w:val="000130FE"/>
    <w:rsid w:val="00013EA7"/>
    <w:rsid w:val="0001581E"/>
    <w:rsid w:val="00016C58"/>
    <w:rsid w:val="00016F12"/>
    <w:rsid w:val="00020ED1"/>
    <w:rsid w:val="000216B5"/>
    <w:rsid w:val="00022107"/>
    <w:rsid w:val="000241B4"/>
    <w:rsid w:val="00024723"/>
    <w:rsid w:val="00025300"/>
    <w:rsid w:val="000258D3"/>
    <w:rsid w:val="00025AB1"/>
    <w:rsid w:val="0002606B"/>
    <w:rsid w:val="0002705C"/>
    <w:rsid w:val="0003169E"/>
    <w:rsid w:val="000331F1"/>
    <w:rsid w:val="0003458D"/>
    <w:rsid w:val="0003623F"/>
    <w:rsid w:val="00036527"/>
    <w:rsid w:val="00036ED3"/>
    <w:rsid w:val="00037074"/>
    <w:rsid w:val="00037A06"/>
    <w:rsid w:val="00040B56"/>
    <w:rsid w:val="00041CF0"/>
    <w:rsid w:val="00042023"/>
    <w:rsid w:val="00045928"/>
    <w:rsid w:val="00045ABF"/>
    <w:rsid w:val="00045AF0"/>
    <w:rsid w:val="00047F74"/>
    <w:rsid w:val="00050220"/>
    <w:rsid w:val="000502DD"/>
    <w:rsid w:val="00050B0D"/>
    <w:rsid w:val="00051A6E"/>
    <w:rsid w:val="000525C9"/>
    <w:rsid w:val="0005555B"/>
    <w:rsid w:val="00056B1A"/>
    <w:rsid w:val="00056F2C"/>
    <w:rsid w:val="00060038"/>
    <w:rsid w:val="00061CC9"/>
    <w:rsid w:val="00062CB5"/>
    <w:rsid w:val="00062F17"/>
    <w:rsid w:val="00064A72"/>
    <w:rsid w:val="00064E39"/>
    <w:rsid w:val="000658AE"/>
    <w:rsid w:val="00070682"/>
    <w:rsid w:val="000727B4"/>
    <w:rsid w:val="00073E0A"/>
    <w:rsid w:val="000740EB"/>
    <w:rsid w:val="00080427"/>
    <w:rsid w:val="00081649"/>
    <w:rsid w:val="00082437"/>
    <w:rsid w:val="0008257C"/>
    <w:rsid w:val="00082D59"/>
    <w:rsid w:val="0008537F"/>
    <w:rsid w:val="00085A87"/>
    <w:rsid w:val="000907C4"/>
    <w:rsid w:val="00090A0F"/>
    <w:rsid w:val="000910AE"/>
    <w:rsid w:val="0009258C"/>
    <w:rsid w:val="00092DDC"/>
    <w:rsid w:val="00094540"/>
    <w:rsid w:val="00094E45"/>
    <w:rsid w:val="00094E8A"/>
    <w:rsid w:val="00097E8A"/>
    <w:rsid w:val="000A0805"/>
    <w:rsid w:val="000A08C1"/>
    <w:rsid w:val="000A09ED"/>
    <w:rsid w:val="000A1056"/>
    <w:rsid w:val="000A1D17"/>
    <w:rsid w:val="000A3C38"/>
    <w:rsid w:val="000A3C8F"/>
    <w:rsid w:val="000A6C0C"/>
    <w:rsid w:val="000A7C28"/>
    <w:rsid w:val="000B157B"/>
    <w:rsid w:val="000B3337"/>
    <w:rsid w:val="000B43DB"/>
    <w:rsid w:val="000B4F38"/>
    <w:rsid w:val="000B57B0"/>
    <w:rsid w:val="000C14A6"/>
    <w:rsid w:val="000C2A56"/>
    <w:rsid w:val="000C3590"/>
    <w:rsid w:val="000C4AFC"/>
    <w:rsid w:val="000C640A"/>
    <w:rsid w:val="000C764E"/>
    <w:rsid w:val="000D0F59"/>
    <w:rsid w:val="000D2963"/>
    <w:rsid w:val="000D3A5D"/>
    <w:rsid w:val="000D676B"/>
    <w:rsid w:val="000D7E57"/>
    <w:rsid w:val="000E01C6"/>
    <w:rsid w:val="000E059B"/>
    <w:rsid w:val="000E0ECC"/>
    <w:rsid w:val="000E2C04"/>
    <w:rsid w:val="000E3B3E"/>
    <w:rsid w:val="000E3DC0"/>
    <w:rsid w:val="000E3DC3"/>
    <w:rsid w:val="000E47DB"/>
    <w:rsid w:val="000E490C"/>
    <w:rsid w:val="000E626A"/>
    <w:rsid w:val="000F33F9"/>
    <w:rsid w:val="000F359C"/>
    <w:rsid w:val="000F700D"/>
    <w:rsid w:val="00100FE9"/>
    <w:rsid w:val="0010225A"/>
    <w:rsid w:val="00103CB4"/>
    <w:rsid w:val="00104816"/>
    <w:rsid w:val="001066B2"/>
    <w:rsid w:val="00106F53"/>
    <w:rsid w:val="00107D48"/>
    <w:rsid w:val="00107E27"/>
    <w:rsid w:val="00110CA9"/>
    <w:rsid w:val="00111887"/>
    <w:rsid w:val="0011200C"/>
    <w:rsid w:val="00117E8E"/>
    <w:rsid w:val="001205EF"/>
    <w:rsid w:val="001212E1"/>
    <w:rsid w:val="001220A5"/>
    <w:rsid w:val="0012346E"/>
    <w:rsid w:val="00125C6F"/>
    <w:rsid w:val="001274BA"/>
    <w:rsid w:val="00127AA3"/>
    <w:rsid w:val="00131ACE"/>
    <w:rsid w:val="001326B0"/>
    <w:rsid w:val="001328E8"/>
    <w:rsid w:val="001334EE"/>
    <w:rsid w:val="00134B49"/>
    <w:rsid w:val="001372D5"/>
    <w:rsid w:val="00143934"/>
    <w:rsid w:val="00144530"/>
    <w:rsid w:val="00150377"/>
    <w:rsid w:val="001508B3"/>
    <w:rsid w:val="0015111C"/>
    <w:rsid w:val="001518C4"/>
    <w:rsid w:val="001522F9"/>
    <w:rsid w:val="001554ED"/>
    <w:rsid w:val="00156FCC"/>
    <w:rsid w:val="00160C18"/>
    <w:rsid w:val="00162C92"/>
    <w:rsid w:val="00166D88"/>
    <w:rsid w:val="001673C7"/>
    <w:rsid w:val="00167E15"/>
    <w:rsid w:val="001709D2"/>
    <w:rsid w:val="00170E30"/>
    <w:rsid w:val="00171714"/>
    <w:rsid w:val="00171916"/>
    <w:rsid w:val="001719B0"/>
    <w:rsid w:val="0017259D"/>
    <w:rsid w:val="00177D02"/>
    <w:rsid w:val="00180541"/>
    <w:rsid w:val="00180D27"/>
    <w:rsid w:val="001810CE"/>
    <w:rsid w:val="0018169E"/>
    <w:rsid w:val="00181739"/>
    <w:rsid w:val="00181F3D"/>
    <w:rsid w:val="00182639"/>
    <w:rsid w:val="0018468E"/>
    <w:rsid w:val="0018562F"/>
    <w:rsid w:val="001859FD"/>
    <w:rsid w:val="00190421"/>
    <w:rsid w:val="00191A09"/>
    <w:rsid w:val="00191F02"/>
    <w:rsid w:val="00192F1A"/>
    <w:rsid w:val="0019300B"/>
    <w:rsid w:val="00193D02"/>
    <w:rsid w:val="00194CDD"/>
    <w:rsid w:val="0019539A"/>
    <w:rsid w:val="00195CBD"/>
    <w:rsid w:val="001962D2"/>
    <w:rsid w:val="001A2570"/>
    <w:rsid w:val="001A324D"/>
    <w:rsid w:val="001A3901"/>
    <w:rsid w:val="001A3E68"/>
    <w:rsid w:val="001A465A"/>
    <w:rsid w:val="001A5A5F"/>
    <w:rsid w:val="001A6301"/>
    <w:rsid w:val="001A7BAB"/>
    <w:rsid w:val="001A7FBE"/>
    <w:rsid w:val="001B3553"/>
    <w:rsid w:val="001B5337"/>
    <w:rsid w:val="001B5777"/>
    <w:rsid w:val="001B7B8D"/>
    <w:rsid w:val="001B7EF9"/>
    <w:rsid w:val="001C16CA"/>
    <w:rsid w:val="001C1748"/>
    <w:rsid w:val="001C305B"/>
    <w:rsid w:val="001C4FD1"/>
    <w:rsid w:val="001C58FB"/>
    <w:rsid w:val="001D1660"/>
    <w:rsid w:val="001D2BE9"/>
    <w:rsid w:val="001D511E"/>
    <w:rsid w:val="001D5296"/>
    <w:rsid w:val="001E31D3"/>
    <w:rsid w:val="001E4307"/>
    <w:rsid w:val="001E4FB5"/>
    <w:rsid w:val="001F2D18"/>
    <w:rsid w:val="001F44F4"/>
    <w:rsid w:val="001F5C29"/>
    <w:rsid w:val="00200B96"/>
    <w:rsid w:val="00200F24"/>
    <w:rsid w:val="00200F58"/>
    <w:rsid w:val="00203291"/>
    <w:rsid w:val="0020624B"/>
    <w:rsid w:val="0020768B"/>
    <w:rsid w:val="002166C5"/>
    <w:rsid w:val="002168CE"/>
    <w:rsid w:val="00216F2C"/>
    <w:rsid w:val="002237BB"/>
    <w:rsid w:val="0022413A"/>
    <w:rsid w:val="0022567F"/>
    <w:rsid w:val="00226A39"/>
    <w:rsid w:val="0022706F"/>
    <w:rsid w:val="002277BF"/>
    <w:rsid w:val="0023126C"/>
    <w:rsid w:val="00231BB3"/>
    <w:rsid w:val="002324F9"/>
    <w:rsid w:val="00232D82"/>
    <w:rsid w:val="002337CD"/>
    <w:rsid w:val="0023439C"/>
    <w:rsid w:val="00235F58"/>
    <w:rsid w:val="00236549"/>
    <w:rsid w:val="002366A9"/>
    <w:rsid w:val="00237C07"/>
    <w:rsid w:val="00241010"/>
    <w:rsid w:val="002454BE"/>
    <w:rsid w:val="00245940"/>
    <w:rsid w:val="00247DFA"/>
    <w:rsid w:val="002506A3"/>
    <w:rsid w:val="00253518"/>
    <w:rsid w:val="00253602"/>
    <w:rsid w:val="00253C7A"/>
    <w:rsid w:val="00254E0C"/>
    <w:rsid w:val="00255080"/>
    <w:rsid w:val="00256C69"/>
    <w:rsid w:val="00257273"/>
    <w:rsid w:val="00262039"/>
    <w:rsid w:val="00262D48"/>
    <w:rsid w:val="00263FCE"/>
    <w:rsid w:val="002655AE"/>
    <w:rsid w:val="002665BD"/>
    <w:rsid w:val="002666A1"/>
    <w:rsid w:val="00267CC7"/>
    <w:rsid w:val="00271460"/>
    <w:rsid w:val="00273F43"/>
    <w:rsid w:val="00274235"/>
    <w:rsid w:val="00274ADC"/>
    <w:rsid w:val="00275A04"/>
    <w:rsid w:val="00275EA4"/>
    <w:rsid w:val="002763D6"/>
    <w:rsid w:val="00277BCF"/>
    <w:rsid w:val="0028025F"/>
    <w:rsid w:val="00280EDF"/>
    <w:rsid w:val="00282BAF"/>
    <w:rsid w:val="00282D5B"/>
    <w:rsid w:val="0028376A"/>
    <w:rsid w:val="0028465C"/>
    <w:rsid w:val="002865B6"/>
    <w:rsid w:val="0029128F"/>
    <w:rsid w:val="0029339C"/>
    <w:rsid w:val="002936AE"/>
    <w:rsid w:val="002A04D8"/>
    <w:rsid w:val="002A3109"/>
    <w:rsid w:val="002A3E67"/>
    <w:rsid w:val="002A44A3"/>
    <w:rsid w:val="002A5D57"/>
    <w:rsid w:val="002A688D"/>
    <w:rsid w:val="002B0752"/>
    <w:rsid w:val="002B17A5"/>
    <w:rsid w:val="002B3140"/>
    <w:rsid w:val="002B3442"/>
    <w:rsid w:val="002B434D"/>
    <w:rsid w:val="002B6AA4"/>
    <w:rsid w:val="002B6CFC"/>
    <w:rsid w:val="002C0512"/>
    <w:rsid w:val="002C16DB"/>
    <w:rsid w:val="002C2C3B"/>
    <w:rsid w:val="002C4FDB"/>
    <w:rsid w:val="002C5300"/>
    <w:rsid w:val="002C5783"/>
    <w:rsid w:val="002D1411"/>
    <w:rsid w:val="002D45C8"/>
    <w:rsid w:val="002D66C4"/>
    <w:rsid w:val="002E03F6"/>
    <w:rsid w:val="002E0B51"/>
    <w:rsid w:val="002E1CAA"/>
    <w:rsid w:val="002E1E32"/>
    <w:rsid w:val="002E2317"/>
    <w:rsid w:val="002E3E3F"/>
    <w:rsid w:val="002E3F6E"/>
    <w:rsid w:val="002E675B"/>
    <w:rsid w:val="002E760B"/>
    <w:rsid w:val="002F3CCC"/>
    <w:rsid w:val="002F4CAF"/>
    <w:rsid w:val="002F5522"/>
    <w:rsid w:val="002F5F7E"/>
    <w:rsid w:val="002F66A0"/>
    <w:rsid w:val="002F71BC"/>
    <w:rsid w:val="002F73FB"/>
    <w:rsid w:val="002F7578"/>
    <w:rsid w:val="00303978"/>
    <w:rsid w:val="00303F30"/>
    <w:rsid w:val="00311D32"/>
    <w:rsid w:val="003154A9"/>
    <w:rsid w:val="00316B41"/>
    <w:rsid w:val="00320E4F"/>
    <w:rsid w:val="0032562F"/>
    <w:rsid w:val="003261D1"/>
    <w:rsid w:val="003266A2"/>
    <w:rsid w:val="0033138F"/>
    <w:rsid w:val="00331D39"/>
    <w:rsid w:val="00341980"/>
    <w:rsid w:val="003427D3"/>
    <w:rsid w:val="00342F71"/>
    <w:rsid w:val="00343B9E"/>
    <w:rsid w:val="00344C05"/>
    <w:rsid w:val="00346FC7"/>
    <w:rsid w:val="003507F9"/>
    <w:rsid w:val="00352576"/>
    <w:rsid w:val="00352BD5"/>
    <w:rsid w:val="00352D44"/>
    <w:rsid w:val="003533C2"/>
    <w:rsid w:val="00353540"/>
    <w:rsid w:val="00353EA9"/>
    <w:rsid w:val="00355698"/>
    <w:rsid w:val="003604CD"/>
    <w:rsid w:val="003635AB"/>
    <w:rsid w:val="00366E5F"/>
    <w:rsid w:val="00367874"/>
    <w:rsid w:val="00367FD4"/>
    <w:rsid w:val="00370E34"/>
    <w:rsid w:val="00373C46"/>
    <w:rsid w:val="00374F0D"/>
    <w:rsid w:val="00382CE3"/>
    <w:rsid w:val="003833D9"/>
    <w:rsid w:val="00383C8A"/>
    <w:rsid w:val="00386C0D"/>
    <w:rsid w:val="003871D6"/>
    <w:rsid w:val="00390504"/>
    <w:rsid w:val="00392380"/>
    <w:rsid w:val="003925B6"/>
    <w:rsid w:val="00393E05"/>
    <w:rsid w:val="003972BC"/>
    <w:rsid w:val="003977AE"/>
    <w:rsid w:val="003A3D12"/>
    <w:rsid w:val="003A3E94"/>
    <w:rsid w:val="003A671C"/>
    <w:rsid w:val="003A7950"/>
    <w:rsid w:val="003B0012"/>
    <w:rsid w:val="003B0B6B"/>
    <w:rsid w:val="003B51DF"/>
    <w:rsid w:val="003B787E"/>
    <w:rsid w:val="003C1599"/>
    <w:rsid w:val="003C1BCF"/>
    <w:rsid w:val="003C1F8B"/>
    <w:rsid w:val="003C21F5"/>
    <w:rsid w:val="003C294A"/>
    <w:rsid w:val="003C2B79"/>
    <w:rsid w:val="003C3C5E"/>
    <w:rsid w:val="003C441E"/>
    <w:rsid w:val="003C5181"/>
    <w:rsid w:val="003C55FB"/>
    <w:rsid w:val="003C66E4"/>
    <w:rsid w:val="003C746C"/>
    <w:rsid w:val="003D0401"/>
    <w:rsid w:val="003D220F"/>
    <w:rsid w:val="003D3B57"/>
    <w:rsid w:val="003D4489"/>
    <w:rsid w:val="003D51C6"/>
    <w:rsid w:val="003D6B14"/>
    <w:rsid w:val="003D6D6D"/>
    <w:rsid w:val="003D7598"/>
    <w:rsid w:val="003E0709"/>
    <w:rsid w:val="003E07A7"/>
    <w:rsid w:val="003E20B3"/>
    <w:rsid w:val="003E285F"/>
    <w:rsid w:val="003E639B"/>
    <w:rsid w:val="003E74A4"/>
    <w:rsid w:val="003F24B3"/>
    <w:rsid w:val="003F4ABA"/>
    <w:rsid w:val="003F74DC"/>
    <w:rsid w:val="003F7A28"/>
    <w:rsid w:val="00402B98"/>
    <w:rsid w:val="00404971"/>
    <w:rsid w:val="004050D7"/>
    <w:rsid w:val="00405111"/>
    <w:rsid w:val="00405D1E"/>
    <w:rsid w:val="00406B27"/>
    <w:rsid w:val="00406F61"/>
    <w:rsid w:val="0040722E"/>
    <w:rsid w:val="00410C2A"/>
    <w:rsid w:val="00411F6C"/>
    <w:rsid w:val="004126A2"/>
    <w:rsid w:val="00412E36"/>
    <w:rsid w:val="00412FA2"/>
    <w:rsid w:val="004147B2"/>
    <w:rsid w:val="004216E2"/>
    <w:rsid w:val="00422804"/>
    <w:rsid w:val="00422E44"/>
    <w:rsid w:val="00423278"/>
    <w:rsid w:val="00423594"/>
    <w:rsid w:val="00423623"/>
    <w:rsid w:val="00423B81"/>
    <w:rsid w:val="0042540A"/>
    <w:rsid w:val="004266ED"/>
    <w:rsid w:val="004269EC"/>
    <w:rsid w:val="00427542"/>
    <w:rsid w:val="004307A0"/>
    <w:rsid w:val="00430A30"/>
    <w:rsid w:val="004324AA"/>
    <w:rsid w:val="004369F8"/>
    <w:rsid w:val="004406A9"/>
    <w:rsid w:val="0044659B"/>
    <w:rsid w:val="00446777"/>
    <w:rsid w:val="00446F9A"/>
    <w:rsid w:val="004474B1"/>
    <w:rsid w:val="0045105C"/>
    <w:rsid w:val="0045308C"/>
    <w:rsid w:val="004533AA"/>
    <w:rsid w:val="00453C3D"/>
    <w:rsid w:val="00456211"/>
    <w:rsid w:val="0045666E"/>
    <w:rsid w:val="004568E4"/>
    <w:rsid w:val="00457CF3"/>
    <w:rsid w:val="00461FBA"/>
    <w:rsid w:val="00464701"/>
    <w:rsid w:val="00465976"/>
    <w:rsid w:val="00467301"/>
    <w:rsid w:val="00467E18"/>
    <w:rsid w:val="004703DA"/>
    <w:rsid w:val="00470FDC"/>
    <w:rsid w:val="004713C1"/>
    <w:rsid w:val="0047151F"/>
    <w:rsid w:val="00472FFD"/>
    <w:rsid w:val="00476CF8"/>
    <w:rsid w:val="00480DC2"/>
    <w:rsid w:val="00480E62"/>
    <w:rsid w:val="00480FDE"/>
    <w:rsid w:val="00481C6E"/>
    <w:rsid w:val="00481F6C"/>
    <w:rsid w:val="0048355C"/>
    <w:rsid w:val="00483FBF"/>
    <w:rsid w:val="00484094"/>
    <w:rsid w:val="0048443D"/>
    <w:rsid w:val="00490310"/>
    <w:rsid w:val="0049050B"/>
    <w:rsid w:val="00491D1A"/>
    <w:rsid w:val="00492884"/>
    <w:rsid w:val="0049455B"/>
    <w:rsid w:val="0049493A"/>
    <w:rsid w:val="00495CC6"/>
    <w:rsid w:val="00496D6F"/>
    <w:rsid w:val="004A0806"/>
    <w:rsid w:val="004A09D9"/>
    <w:rsid w:val="004A0C66"/>
    <w:rsid w:val="004A1D46"/>
    <w:rsid w:val="004A271F"/>
    <w:rsid w:val="004A2887"/>
    <w:rsid w:val="004A392D"/>
    <w:rsid w:val="004A5503"/>
    <w:rsid w:val="004A55F1"/>
    <w:rsid w:val="004A5D68"/>
    <w:rsid w:val="004A6D3E"/>
    <w:rsid w:val="004B038C"/>
    <w:rsid w:val="004B0941"/>
    <w:rsid w:val="004B0A57"/>
    <w:rsid w:val="004B11CE"/>
    <w:rsid w:val="004B18EF"/>
    <w:rsid w:val="004B1C20"/>
    <w:rsid w:val="004B3566"/>
    <w:rsid w:val="004B6612"/>
    <w:rsid w:val="004C167E"/>
    <w:rsid w:val="004C3835"/>
    <w:rsid w:val="004C4178"/>
    <w:rsid w:val="004C75D4"/>
    <w:rsid w:val="004D0493"/>
    <w:rsid w:val="004D1F61"/>
    <w:rsid w:val="004D459E"/>
    <w:rsid w:val="004D643E"/>
    <w:rsid w:val="004D6B3E"/>
    <w:rsid w:val="004D7D13"/>
    <w:rsid w:val="004E00A5"/>
    <w:rsid w:val="004E0A13"/>
    <w:rsid w:val="004E4C31"/>
    <w:rsid w:val="004E4D65"/>
    <w:rsid w:val="004E4E85"/>
    <w:rsid w:val="004E5C88"/>
    <w:rsid w:val="004E5CAD"/>
    <w:rsid w:val="004E5D1E"/>
    <w:rsid w:val="004E5F25"/>
    <w:rsid w:val="004E612A"/>
    <w:rsid w:val="004E67A4"/>
    <w:rsid w:val="004F2785"/>
    <w:rsid w:val="004F287A"/>
    <w:rsid w:val="004F2AAF"/>
    <w:rsid w:val="004F2EC8"/>
    <w:rsid w:val="004F35A5"/>
    <w:rsid w:val="004F4665"/>
    <w:rsid w:val="004F69A9"/>
    <w:rsid w:val="004F6B38"/>
    <w:rsid w:val="00500E72"/>
    <w:rsid w:val="005010DF"/>
    <w:rsid w:val="00502515"/>
    <w:rsid w:val="00503C18"/>
    <w:rsid w:val="00507B2E"/>
    <w:rsid w:val="00510212"/>
    <w:rsid w:val="00513C57"/>
    <w:rsid w:val="005158E9"/>
    <w:rsid w:val="005160B7"/>
    <w:rsid w:val="00520F80"/>
    <w:rsid w:val="00521E7C"/>
    <w:rsid w:val="0052359D"/>
    <w:rsid w:val="00523C37"/>
    <w:rsid w:val="005246A1"/>
    <w:rsid w:val="00525412"/>
    <w:rsid w:val="00527D3A"/>
    <w:rsid w:val="00532CF3"/>
    <w:rsid w:val="00532E6D"/>
    <w:rsid w:val="005341F4"/>
    <w:rsid w:val="00535012"/>
    <w:rsid w:val="0053799E"/>
    <w:rsid w:val="00537A00"/>
    <w:rsid w:val="00540837"/>
    <w:rsid w:val="005415D5"/>
    <w:rsid w:val="0054282A"/>
    <w:rsid w:val="00542A03"/>
    <w:rsid w:val="00543C24"/>
    <w:rsid w:val="00550304"/>
    <w:rsid w:val="00550600"/>
    <w:rsid w:val="0055091D"/>
    <w:rsid w:val="00550BAA"/>
    <w:rsid w:val="00557A32"/>
    <w:rsid w:val="005606A4"/>
    <w:rsid w:val="00561E4C"/>
    <w:rsid w:val="00564647"/>
    <w:rsid w:val="00567EE4"/>
    <w:rsid w:val="00570156"/>
    <w:rsid w:val="00571B19"/>
    <w:rsid w:val="00572575"/>
    <w:rsid w:val="00573C7C"/>
    <w:rsid w:val="00577B4C"/>
    <w:rsid w:val="00580A29"/>
    <w:rsid w:val="0058188D"/>
    <w:rsid w:val="0058300E"/>
    <w:rsid w:val="00585D9F"/>
    <w:rsid w:val="005862C1"/>
    <w:rsid w:val="0058741D"/>
    <w:rsid w:val="0059617C"/>
    <w:rsid w:val="005972AB"/>
    <w:rsid w:val="005A1290"/>
    <w:rsid w:val="005A13AB"/>
    <w:rsid w:val="005A21C9"/>
    <w:rsid w:val="005A2D92"/>
    <w:rsid w:val="005A4242"/>
    <w:rsid w:val="005A4924"/>
    <w:rsid w:val="005A5C44"/>
    <w:rsid w:val="005A636C"/>
    <w:rsid w:val="005A7A87"/>
    <w:rsid w:val="005B2053"/>
    <w:rsid w:val="005B2377"/>
    <w:rsid w:val="005B2773"/>
    <w:rsid w:val="005B2BAA"/>
    <w:rsid w:val="005B3368"/>
    <w:rsid w:val="005B3A5D"/>
    <w:rsid w:val="005B3D5D"/>
    <w:rsid w:val="005B7D28"/>
    <w:rsid w:val="005C1020"/>
    <w:rsid w:val="005C18D2"/>
    <w:rsid w:val="005C2994"/>
    <w:rsid w:val="005C3444"/>
    <w:rsid w:val="005C49D0"/>
    <w:rsid w:val="005C5425"/>
    <w:rsid w:val="005C657A"/>
    <w:rsid w:val="005C6B05"/>
    <w:rsid w:val="005D104D"/>
    <w:rsid w:val="005D153D"/>
    <w:rsid w:val="005D47BF"/>
    <w:rsid w:val="005D7E8F"/>
    <w:rsid w:val="005E073C"/>
    <w:rsid w:val="005E2B24"/>
    <w:rsid w:val="005E4910"/>
    <w:rsid w:val="005E4BCA"/>
    <w:rsid w:val="005E6713"/>
    <w:rsid w:val="005E754C"/>
    <w:rsid w:val="005F246A"/>
    <w:rsid w:val="005F3D8E"/>
    <w:rsid w:val="005F5714"/>
    <w:rsid w:val="00600662"/>
    <w:rsid w:val="00606003"/>
    <w:rsid w:val="00606656"/>
    <w:rsid w:val="0060689E"/>
    <w:rsid w:val="00606B2D"/>
    <w:rsid w:val="0061273A"/>
    <w:rsid w:val="00613899"/>
    <w:rsid w:val="00615239"/>
    <w:rsid w:val="006153EE"/>
    <w:rsid w:val="0062195D"/>
    <w:rsid w:val="0062394A"/>
    <w:rsid w:val="00626C83"/>
    <w:rsid w:val="00626EE2"/>
    <w:rsid w:val="0063082C"/>
    <w:rsid w:val="0063272B"/>
    <w:rsid w:val="00632807"/>
    <w:rsid w:val="00632D28"/>
    <w:rsid w:val="00636B02"/>
    <w:rsid w:val="00637AB1"/>
    <w:rsid w:val="00637CED"/>
    <w:rsid w:val="00641AA1"/>
    <w:rsid w:val="00644682"/>
    <w:rsid w:val="00645059"/>
    <w:rsid w:val="00647551"/>
    <w:rsid w:val="00647A3F"/>
    <w:rsid w:val="006502E6"/>
    <w:rsid w:val="00650CF2"/>
    <w:rsid w:val="00653076"/>
    <w:rsid w:val="006611E9"/>
    <w:rsid w:val="006637CC"/>
    <w:rsid w:val="006708D3"/>
    <w:rsid w:val="00671B29"/>
    <w:rsid w:val="00675512"/>
    <w:rsid w:val="00683D93"/>
    <w:rsid w:val="006852A9"/>
    <w:rsid w:val="00685ADF"/>
    <w:rsid w:val="00685BBA"/>
    <w:rsid w:val="0068605B"/>
    <w:rsid w:val="00686B6F"/>
    <w:rsid w:val="006872C2"/>
    <w:rsid w:val="00691190"/>
    <w:rsid w:val="00691A18"/>
    <w:rsid w:val="00691D1D"/>
    <w:rsid w:val="00693D95"/>
    <w:rsid w:val="0069419E"/>
    <w:rsid w:val="0069438C"/>
    <w:rsid w:val="0069557C"/>
    <w:rsid w:val="00696AAE"/>
    <w:rsid w:val="00696BAE"/>
    <w:rsid w:val="006A06CE"/>
    <w:rsid w:val="006A11ED"/>
    <w:rsid w:val="006A12B8"/>
    <w:rsid w:val="006A37CC"/>
    <w:rsid w:val="006A4DE1"/>
    <w:rsid w:val="006A556A"/>
    <w:rsid w:val="006B0C11"/>
    <w:rsid w:val="006B102A"/>
    <w:rsid w:val="006B20E9"/>
    <w:rsid w:val="006B2AFC"/>
    <w:rsid w:val="006B6E26"/>
    <w:rsid w:val="006C14B9"/>
    <w:rsid w:val="006C2F0B"/>
    <w:rsid w:val="006C3F45"/>
    <w:rsid w:val="006C72D3"/>
    <w:rsid w:val="006D0058"/>
    <w:rsid w:val="006D22AD"/>
    <w:rsid w:val="006D4ADB"/>
    <w:rsid w:val="006D5457"/>
    <w:rsid w:val="006D6DB9"/>
    <w:rsid w:val="006E1C5E"/>
    <w:rsid w:val="006E2C71"/>
    <w:rsid w:val="006E2E09"/>
    <w:rsid w:val="006E4AE6"/>
    <w:rsid w:val="006E57BB"/>
    <w:rsid w:val="006E60C7"/>
    <w:rsid w:val="006E75CD"/>
    <w:rsid w:val="006F0803"/>
    <w:rsid w:val="006F3058"/>
    <w:rsid w:val="006F63FC"/>
    <w:rsid w:val="006F70B1"/>
    <w:rsid w:val="006F7210"/>
    <w:rsid w:val="006F781D"/>
    <w:rsid w:val="007025C3"/>
    <w:rsid w:val="00702F6E"/>
    <w:rsid w:val="00702FA5"/>
    <w:rsid w:val="00710272"/>
    <w:rsid w:val="00710CF4"/>
    <w:rsid w:val="007121AC"/>
    <w:rsid w:val="00712BCF"/>
    <w:rsid w:val="00714FC6"/>
    <w:rsid w:val="0071502C"/>
    <w:rsid w:val="0071569C"/>
    <w:rsid w:val="007204CF"/>
    <w:rsid w:val="007232FA"/>
    <w:rsid w:val="007239D5"/>
    <w:rsid w:val="00730B7C"/>
    <w:rsid w:val="00731B26"/>
    <w:rsid w:val="0073298C"/>
    <w:rsid w:val="00733826"/>
    <w:rsid w:val="00733962"/>
    <w:rsid w:val="00735A63"/>
    <w:rsid w:val="00736095"/>
    <w:rsid w:val="00736D94"/>
    <w:rsid w:val="00737863"/>
    <w:rsid w:val="00737989"/>
    <w:rsid w:val="00737ADD"/>
    <w:rsid w:val="00737C0B"/>
    <w:rsid w:val="00740647"/>
    <w:rsid w:val="0074191A"/>
    <w:rsid w:val="00741CBA"/>
    <w:rsid w:val="00742AC2"/>
    <w:rsid w:val="00745507"/>
    <w:rsid w:val="00745F59"/>
    <w:rsid w:val="007472AE"/>
    <w:rsid w:val="00747A1B"/>
    <w:rsid w:val="00747B37"/>
    <w:rsid w:val="00747D37"/>
    <w:rsid w:val="00751B5C"/>
    <w:rsid w:val="00751C45"/>
    <w:rsid w:val="0075339B"/>
    <w:rsid w:val="007539A3"/>
    <w:rsid w:val="00753D68"/>
    <w:rsid w:val="00760A62"/>
    <w:rsid w:val="00763848"/>
    <w:rsid w:val="00763C1F"/>
    <w:rsid w:val="00764289"/>
    <w:rsid w:val="007643FF"/>
    <w:rsid w:val="00764561"/>
    <w:rsid w:val="00765318"/>
    <w:rsid w:val="007661A8"/>
    <w:rsid w:val="00767328"/>
    <w:rsid w:val="00770B9C"/>
    <w:rsid w:val="00770C5F"/>
    <w:rsid w:val="007733B8"/>
    <w:rsid w:val="00773D45"/>
    <w:rsid w:val="00780DD8"/>
    <w:rsid w:val="0078370A"/>
    <w:rsid w:val="00784993"/>
    <w:rsid w:val="00784CB7"/>
    <w:rsid w:val="00786145"/>
    <w:rsid w:val="00792BA4"/>
    <w:rsid w:val="00793D0B"/>
    <w:rsid w:val="007944A7"/>
    <w:rsid w:val="007949D4"/>
    <w:rsid w:val="007969A8"/>
    <w:rsid w:val="0079709F"/>
    <w:rsid w:val="007A055C"/>
    <w:rsid w:val="007A4423"/>
    <w:rsid w:val="007A6102"/>
    <w:rsid w:val="007A6BBE"/>
    <w:rsid w:val="007A76A7"/>
    <w:rsid w:val="007B2419"/>
    <w:rsid w:val="007B5CE4"/>
    <w:rsid w:val="007C06A8"/>
    <w:rsid w:val="007C0936"/>
    <w:rsid w:val="007C1F5E"/>
    <w:rsid w:val="007C2C7F"/>
    <w:rsid w:val="007C2D5D"/>
    <w:rsid w:val="007C5A9A"/>
    <w:rsid w:val="007C66AE"/>
    <w:rsid w:val="007C733B"/>
    <w:rsid w:val="007D0B4F"/>
    <w:rsid w:val="007D12B5"/>
    <w:rsid w:val="007D33D6"/>
    <w:rsid w:val="007D4524"/>
    <w:rsid w:val="007D68A4"/>
    <w:rsid w:val="007D6B4C"/>
    <w:rsid w:val="007E0117"/>
    <w:rsid w:val="007E0E6C"/>
    <w:rsid w:val="007E651A"/>
    <w:rsid w:val="007E6F3D"/>
    <w:rsid w:val="007F0570"/>
    <w:rsid w:val="007F0AFE"/>
    <w:rsid w:val="007F3E2E"/>
    <w:rsid w:val="007F4FEE"/>
    <w:rsid w:val="007F69AB"/>
    <w:rsid w:val="008000C9"/>
    <w:rsid w:val="008004D2"/>
    <w:rsid w:val="00802AE0"/>
    <w:rsid w:val="00803737"/>
    <w:rsid w:val="0080433B"/>
    <w:rsid w:val="00804B02"/>
    <w:rsid w:val="00804DFB"/>
    <w:rsid w:val="008052AB"/>
    <w:rsid w:val="00811E6A"/>
    <w:rsid w:val="0081457E"/>
    <w:rsid w:val="008162E1"/>
    <w:rsid w:val="008216FC"/>
    <w:rsid w:val="008228BA"/>
    <w:rsid w:val="00825BF7"/>
    <w:rsid w:val="0083626B"/>
    <w:rsid w:val="0083711A"/>
    <w:rsid w:val="0083736B"/>
    <w:rsid w:val="00841BEC"/>
    <w:rsid w:val="00842631"/>
    <w:rsid w:val="008433DA"/>
    <w:rsid w:val="00846146"/>
    <w:rsid w:val="008473EB"/>
    <w:rsid w:val="00851747"/>
    <w:rsid w:val="00851A5E"/>
    <w:rsid w:val="00851BFC"/>
    <w:rsid w:val="008527E3"/>
    <w:rsid w:val="00853200"/>
    <w:rsid w:val="00862D25"/>
    <w:rsid w:val="00864742"/>
    <w:rsid w:val="0086525F"/>
    <w:rsid w:val="00865926"/>
    <w:rsid w:val="00872A34"/>
    <w:rsid w:val="00872E95"/>
    <w:rsid w:val="00873A76"/>
    <w:rsid w:val="00873D22"/>
    <w:rsid w:val="00874EFE"/>
    <w:rsid w:val="008758A0"/>
    <w:rsid w:val="00876348"/>
    <w:rsid w:val="00877DEC"/>
    <w:rsid w:val="00877F2A"/>
    <w:rsid w:val="008820C1"/>
    <w:rsid w:val="00883024"/>
    <w:rsid w:val="008845F4"/>
    <w:rsid w:val="00890494"/>
    <w:rsid w:val="008914B7"/>
    <w:rsid w:val="0089319A"/>
    <w:rsid w:val="008935F1"/>
    <w:rsid w:val="00895F34"/>
    <w:rsid w:val="008978AF"/>
    <w:rsid w:val="008A0346"/>
    <w:rsid w:val="008A1774"/>
    <w:rsid w:val="008A186D"/>
    <w:rsid w:val="008A5325"/>
    <w:rsid w:val="008A57F0"/>
    <w:rsid w:val="008A6699"/>
    <w:rsid w:val="008B0AF0"/>
    <w:rsid w:val="008B407F"/>
    <w:rsid w:val="008B50B2"/>
    <w:rsid w:val="008B5932"/>
    <w:rsid w:val="008B5B74"/>
    <w:rsid w:val="008B63A7"/>
    <w:rsid w:val="008C0E23"/>
    <w:rsid w:val="008C22D9"/>
    <w:rsid w:val="008C2B3A"/>
    <w:rsid w:val="008C329B"/>
    <w:rsid w:val="008C5733"/>
    <w:rsid w:val="008D342C"/>
    <w:rsid w:val="008D5053"/>
    <w:rsid w:val="008D6060"/>
    <w:rsid w:val="008D79C0"/>
    <w:rsid w:val="008E00C7"/>
    <w:rsid w:val="008E0757"/>
    <w:rsid w:val="008E0816"/>
    <w:rsid w:val="008E0B03"/>
    <w:rsid w:val="008E17FF"/>
    <w:rsid w:val="008E1F68"/>
    <w:rsid w:val="008E22DB"/>
    <w:rsid w:val="008E2957"/>
    <w:rsid w:val="008E3BCC"/>
    <w:rsid w:val="008E4C96"/>
    <w:rsid w:val="008E6463"/>
    <w:rsid w:val="008E7458"/>
    <w:rsid w:val="008F10A1"/>
    <w:rsid w:val="008F32A9"/>
    <w:rsid w:val="008F69B9"/>
    <w:rsid w:val="00900BE3"/>
    <w:rsid w:val="0090359D"/>
    <w:rsid w:val="009046FE"/>
    <w:rsid w:val="00904B1C"/>
    <w:rsid w:val="00904D14"/>
    <w:rsid w:val="00905CCA"/>
    <w:rsid w:val="0090739D"/>
    <w:rsid w:val="009073A3"/>
    <w:rsid w:val="00907420"/>
    <w:rsid w:val="00907759"/>
    <w:rsid w:val="009077E6"/>
    <w:rsid w:val="00910B4F"/>
    <w:rsid w:val="009140FC"/>
    <w:rsid w:val="0091534B"/>
    <w:rsid w:val="00915E74"/>
    <w:rsid w:val="009200EC"/>
    <w:rsid w:val="0092026D"/>
    <w:rsid w:val="009219A4"/>
    <w:rsid w:val="00922DFF"/>
    <w:rsid w:val="009235C2"/>
    <w:rsid w:val="009240FF"/>
    <w:rsid w:val="00925E3F"/>
    <w:rsid w:val="00934BEB"/>
    <w:rsid w:val="00934D98"/>
    <w:rsid w:val="00936200"/>
    <w:rsid w:val="00936E5B"/>
    <w:rsid w:val="00937034"/>
    <w:rsid w:val="0093744F"/>
    <w:rsid w:val="00937B34"/>
    <w:rsid w:val="009402C3"/>
    <w:rsid w:val="00940F8A"/>
    <w:rsid w:val="00941277"/>
    <w:rsid w:val="009417A7"/>
    <w:rsid w:val="0094257E"/>
    <w:rsid w:val="00943D4C"/>
    <w:rsid w:val="00944312"/>
    <w:rsid w:val="00944CEA"/>
    <w:rsid w:val="0094794C"/>
    <w:rsid w:val="00951066"/>
    <w:rsid w:val="009532AF"/>
    <w:rsid w:val="009537D1"/>
    <w:rsid w:val="00953EEB"/>
    <w:rsid w:val="00953F30"/>
    <w:rsid w:val="00955C91"/>
    <w:rsid w:val="009560F9"/>
    <w:rsid w:val="0096019C"/>
    <w:rsid w:val="009610CA"/>
    <w:rsid w:val="0096311C"/>
    <w:rsid w:val="00965088"/>
    <w:rsid w:val="00965BC3"/>
    <w:rsid w:val="00965E68"/>
    <w:rsid w:val="009712FE"/>
    <w:rsid w:val="00971B1C"/>
    <w:rsid w:val="00972E3E"/>
    <w:rsid w:val="00974255"/>
    <w:rsid w:val="00976B67"/>
    <w:rsid w:val="00980B09"/>
    <w:rsid w:val="00985A60"/>
    <w:rsid w:val="00985D81"/>
    <w:rsid w:val="009904FC"/>
    <w:rsid w:val="0099092B"/>
    <w:rsid w:val="00991A0E"/>
    <w:rsid w:val="009922C2"/>
    <w:rsid w:val="0099293C"/>
    <w:rsid w:val="009A0B59"/>
    <w:rsid w:val="009A0CB5"/>
    <w:rsid w:val="009A3EA5"/>
    <w:rsid w:val="009A5775"/>
    <w:rsid w:val="009A5FE7"/>
    <w:rsid w:val="009A6247"/>
    <w:rsid w:val="009A78F4"/>
    <w:rsid w:val="009B2C99"/>
    <w:rsid w:val="009B4A31"/>
    <w:rsid w:val="009B53C3"/>
    <w:rsid w:val="009B723A"/>
    <w:rsid w:val="009C0A73"/>
    <w:rsid w:val="009C2CD5"/>
    <w:rsid w:val="009C3838"/>
    <w:rsid w:val="009C435C"/>
    <w:rsid w:val="009C55F0"/>
    <w:rsid w:val="009D10E3"/>
    <w:rsid w:val="009D2717"/>
    <w:rsid w:val="009D2EDC"/>
    <w:rsid w:val="009D3134"/>
    <w:rsid w:val="009D3E71"/>
    <w:rsid w:val="009D5731"/>
    <w:rsid w:val="009E1E8B"/>
    <w:rsid w:val="009E223E"/>
    <w:rsid w:val="009E2253"/>
    <w:rsid w:val="009E38F5"/>
    <w:rsid w:val="009E60CB"/>
    <w:rsid w:val="009E65AE"/>
    <w:rsid w:val="009E6680"/>
    <w:rsid w:val="009E7E7A"/>
    <w:rsid w:val="009F1C58"/>
    <w:rsid w:val="009F58CB"/>
    <w:rsid w:val="00A01D13"/>
    <w:rsid w:val="00A04E31"/>
    <w:rsid w:val="00A1096F"/>
    <w:rsid w:val="00A11073"/>
    <w:rsid w:val="00A14098"/>
    <w:rsid w:val="00A15599"/>
    <w:rsid w:val="00A15E7C"/>
    <w:rsid w:val="00A163B9"/>
    <w:rsid w:val="00A16BA9"/>
    <w:rsid w:val="00A2096F"/>
    <w:rsid w:val="00A21D81"/>
    <w:rsid w:val="00A22298"/>
    <w:rsid w:val="00A22DE1"/>
    <w:rsid w:val="00A249F0"/>
    <w:rsid w:val="00A25B30"/>
    <w:rsid w:val="00A26145"/>
    <w:rsid w:val="00A267AA"/>
    <w:rsid w:val="00A26C06"/>
    <w:rsid w:val="00A314B6"/>
    <w:rsid w:val="00A31E43"/>
    <w:rsid w:val="00A31FBA"/>
    <w:rsid w:val="00A33585"/>
    <w:rsid w:val="00A340C1"/>
    <w:rsid w:val="00A34A28"/>
    <w:rsid w:val="00A34DC1"/>
    <w:rsid w:val="00A362F3"/>
    <w:rsid w:val="00A3754A"/>
    <w:rsid w:val="00A41837"/>
    <w:rsid w:val="00A43548"/>
    <w:rsid w:val="00A44583"/>
    <w:rsid w:val="00A44EDB"/>
    <w:rsid w:val="00A454F3"/>
    <w:rsid w:val="00A45EA9"/>
    <w:rsid w:val="00A473AA"/>
    <w:rsid w:val="00A47F18"/>
    <w:rsid w:val="00A52A63"/>
    <w:rsid w:val="00A52E03"/>
    <w:rsid w:val="00A53A91"/>
    <w:rsid w:val="00A543E5"/>
    <w:rsid w:val="00A577DD"/>
    <w:rsid w:val="00A57E45"/>
    <w:rsid w:val="00A60500"/>
    <w:rsid w:val="00A614D2"/>
    <w:rsid w:val="00A61601"/>
    <w:rsid w:val="00A62230"/>
    <w:rsid w:val="00A62EB0"/>
    <w:rsid w:val="00A63B7B"/>
    <w:rsid w:val="00A63FAE"/>
    <w:rsid w:val="00A655E8"/>
    <w:rsid w:val="00A6684C"/>
    <w:rsid w:val="00A72178"/>
    <w:rsid w:val="00A724DD"/>
    <w:rsid w:val="00A737A8"/>
    <w:rsid w:val="00A737B5"/>
    <w:rsid w:val="00A73C81"/>
    <w:rsid w:val="00A80D51"/>
    <w:rsid w:val="00A81638"/>
    <w:rsid w:val="00A818A8"/>
    <w:rsid w:val="00A81C74"/>
    <w:rsid w:val="00A8248C"/>
    <w:rsid w:val="00A8546D"/>
    <w:rsid w:val="00A91686"/>
    <w:rsid w:val="00A9181A"/>
    <w:rsid w:val="00A91F60"/>
    <w:rsid w:val="00A92EA7"/>
    <w:rsid w:val="00A92FD1"/>
    <w:rsid w:val="00A934D8"/>
    <w:rsid w:val="00A94E19"/>
    <w:rsid w:val="00A96E85"/>
    <w:rsid w:val="00AA0B81"/>
    <w:rsid w:val="00AA0D5A"/>
    <w:rsid w:val="00AA19CC"/>
    <w:rsid w:val="00AA1B49"/>
    <w:rsid w:val="00AA35B3"/>
    <w:rsid w:val="00AA3861"/>
    <w:rsid w:val="00AB0041"/>
    <w:rsid w:val="00AB0597"/>
    <w:rsid w:val="00AB0DAA"/>
    <w:rsid w:val="00AB1E62"/>
    <w:rsid w:val="00AB5AF7"/>
    <w:rsid w:val="00AB76FF"/>
    <w:rsid w:val="00AC1113"/>
    <w:rsid w:val="00AC44E6"/>
    <w:rsid w:val="00AC62A8"/>
    <w:rsid w:val="00AC7A90"/>
    <w:rsid w:val="00AD12E7"/>
    <w:rsid w:val="00AD4BDC"/>
    <w:rsid w:val="00AD590C"/>
    <w:rsid w:val="00AD5A9A"/>
    <w:rsid w:val="00AD5E32"/>
    <w:rsid w:val="00AD64E3"/>
    <w:rsid w:val="00AD7B83"/>
    <w:rsid w:val="00AE01CA"/>
    <w:rsid w:val="00AE04DD"/>
    <w:rsid w:val="00AE0893"/>
    <w:rsid w:val="00AE1BFB"/>
    <w:rsid w:val="00AE1F31"/>
    <w:rsid w:val="00AE49CB"/>
    <w:rsid w:val="00AE6380"/>
    <w:rsid w:val="00AE7456"/>
    <w:rsid w:val="00AE7A90"/>
    <w:rsid w:val="00AE7D0A"/>
    <w:rsid w:val="00AF18AC"/>
    <w:rsid w:val="00AF1C93"/>
    <w:rsid w:val="00AF3D03"/>
    <w:rsid w:val="00AF46D3"/>
    <w:rsid w:val="00AF4D77"/>
    <w:rsid w:val="00B00389"/>
    <w:rsid w:val="00B00CC5"/>
    <w:rsid w:val="00B05668"/>
    <w:rsid w:val="00B076C2"/>
    <w:rsid w:val="00B10092"/>
    <w:rsid w:val="00B104E6"/>
    <w:rsid w:val="00B10AD7"/>
    <w:rsid w:val="00B118FF"/>
    <w:rsid w:val="00B1227D"/>
    <w:rsid w:val="00B12BAD"/>
    <w:rsid w:val="00B130B1"/>
    <w:rsid w:val="00B13583"/>
    <w:rsid w:val="00B13B77"/>
    <w:rsid w:val="00B14469"/>
    <w:rsid w:val="00B1638B"/>
    <w:rsid w:val="00B21054"/>
    <w:rsid w:val="00B256FB"/>
    <w:rsid w:val="00B31709"/>
    <w:rsid w:val="00B31FB8"/>
    <w:rsid w:val="00B337FC"/>
    <w:rsid w:val="00B35381"/>
    <w:rsid w:val="00B35BB9"/>
    <w:rsid w:val="00B36D88"/>
    <w:rsid w:val="00B376C6"/>
    <w:rsid w:val="00B37BCC"/>
    <w:rsid w:val="00B42AB2"/>
    <w:rsid w:val="00B436D3"/>
    <w:rsid w:val="00B45795"/>
    <w:rsid w:val="00B45A73"/>
    <w:rsid w:val="00B45F2B"/>
    <w:rsid w:val="00B463AD"/>
    <w:rsid w:val="00B47783"/>
    <w:rsid w:val="00B5178E"/>
    <w:rsid w:val="00B527D3"/>
    <w:rsid w:val="00B52B81"/>
    <w:rsid w:val="00B53117"/>
    <w:rsid w:val="00B5322A"/>
    <w:rsid w:val="00B53AB0"/>
    <w:rsid w:val="00B5766B"/>
    <w:rsid w:val="00B57B28"/>
    <w:rsid w:val="00B614C3"/>
    <w:rsid w:val="00B61755"/>
    <w:rsid w:val="00B627C8"/>
    <w:rsid w:val="00B62B5B"/>
    <w:rsid w:val="00B635AF"/>
    <w:rsid w:val="00B635B3"/>
    <w:rsid w:val="00B63BC0"/>
    <w:rsid w:val="00B642A6"/>
    <w:rsid w:val="00B6514E"/>
    <w:rsid w:val="00B66B75"/>
    <w:rsid w:val="00B676CA"/>
    <w:rsid w:val="00B67D02"/>
    <w:rsid w:val="00B70060"/>
    <w:rsid w:val="00B72E55"/>
    <w:rsid w:val="00B73F73"/>
    <w:rsid w:val="00B80A76"/>
    <w:rsid w:val="00B824E6"/>
    <w:rsid w:val="00B83422"/>
    <w:rsid w:val="00B84B91"/>
    <w:rsid w:val="00B8530D"/>
    <w:rsid w:val="00B85C3B"/>
    <w:rsid w:val="00B87B18"/>
    <w:rsid w:val="00B916DA"/>
    <w:rsid w:val="00B924F4"/>
    <w:rsid w:val="00B93416"/>
    <w:rsid w:val="00B94DD2"/>
    <w:rsid w:val="00B97073"/>
    <w:rsid w:val="00BA01BC"/>
    <w:rsid w:val="00BA07B8"/>
    <w:rsid w:val="00BA0A6D"/>
    <w:rsid w:val="00BA11B1"/>
    <w:rsid w:val="00BA609E"/>
    <w:rsid w:val="00BB08B3"/>
    <w:rsid w:val="00BB1C52"/>
    <w:rsid w:val="00BB2FE3"/>
    <w:rsid w:val="00BB4FAA"/>
    <w:rsid w:val="00BB694A"/>
    <w:rsid w:val="00BB6AB6"/>
    <w:rsid w:val="00BB7742"/>
    <w:rsid w:val="00BC0FE7"/>
    <w:rsid w:val="00BC1011"/>
    <w:rsid w:val="00BC1279"/>
    <w:rsid w:val="00BC15A4"/>
    <w:rsid w:val="00BC55C6"/>
    <w:rsid w:val="00BC57AB"/>
    <w:rsid w:val="00BC7F25"/>
    <w:rsid w:val="00BD017F"/>
    <w:rsid w:val="00BD0D34"/>
    <w:rsid w:val="00BD2434"/>
    <w:rsid w:val="00BD3851"/>
    <w:rsid w:val="00BD632F"/>
    <w:rsid w:val="00BD6E67"/>
    <w:rsid w:val="00BE2642"/>
    <w:rsid w:val="00BE2B8E"/>
    <w:rsid w:val="00BE3215"/>
    <w:rsid w:val="00BE499E"/>
    <w:rsid w:val="00BE597F"/>
    <w:rsid w:val="00BE6375"/>
    <w:rsid w:val="00BE650D"/>
    <w:rsid w:val="00BF0514"/>
    <w:rsid w:val="00BF5F1A"/>
    <w:rsid w:val="00BF6503"/>
    <w:rsid w:val="00BF74E5"/>
    <w:rsid w:val="00C00CA1"/>
    <w:rsid w:val="00C00E0D"/>
    <w:rsid w:val="00C02B56"/>
    <w:rsid w:val="00C034F6"/>
    <w:rsid w:val="00C04A5D"/>
    <w:rsid w:val="00C07247"/>
    <w:rsid w:val="00C10287"/>
    <w:rsid w:val="00C11244"/>
    <w:rsid w:val="00C11B66"/>
    <w:rsid w:val="00C12D41"/>
    <w:rsid w:val="00C12D60"/>
    <w:rsid w:val="00C139A8"/>
    <w:rsid w:val="00C140E2"/>
    <w:rsid w:val="00C175F9"/>
    <w:rsid w:val="00C2163F"/>
    <w:rsid w:val="00C2385C"/>
    <w:rsid w:val="00C24E58"/>
    <w:rsid w:val="00C27753"/>
    <w:rsid w:val="00C30126"/>
    <w:rsid w:val="00C30DAA"/>
    <w:rsid w:val="00C31D34"/>
    <w:rsid w:val="00C3339B"/>
    <w:rsid w:val="00C33D60"/>
    <w:rsid w:val="00C437D0"/>
    <w:rsid w:val="00C44BD4"/>
    <w:rsid w:val="00C45A86"/>
    <w:rsid w:val="00C45E22"/>
    <w:rsid w:val="00C4604F"/>
    <w:rsid w:val="00C472FF"/>
    <w:rsid w:val="00C5151A"/>
    <w:rsid w:val="00C520B0"/>
    <w:rsid w:val="00C534F0"/>
    <w:rsid w:val="00C53C4F"/>
    <w:rsid w:val="00C53F9C"/>
    <w:rsid w:val="00C55325"/>
    <w:rsid w:val="00C623B8"/>
    <w:rsid w:val="00C6479C"/>
    <w:rsid w:val="00C65EC5"/>
    <w:rsid w:val="00C65FA3"/>
    <w:rsid w:val="00C66C2C"/>
    <w:rsid w:val="00C6721A"/>
    <w:rsid w:val="00C71158"/>
    <w:rsid w:val="00C712D4"/>
    <w:rsid w:val="00C716DE"/>
    <w:rsid w:val="00C720B1"/>
    <w:rsid w:val="00C72AAE"/>
    <w:rsid w:val="00C73F48"/>
    <w:rsid w:val="00C7523C"/>
    <w:rsid w:val="00C820DA"/>
    <w:rsid w:val="00C876A2"/>
    <w:rsid w:val="00C91397"/>
    <w:rsid w:val="00C91E0F"/>
    <w:rsid w:val="00C91F0D"/>
    <w:rsid w:val="00C93420"/>
    <w:rsid w:val="00C935C0"/>
    <w:rsid w:val="00C93A25"/>
    <w:rsid w:val="00C93A9C"/>
    <w:rsid w:val="00C97583"/>
    <w:rsid w:val="00CA0E54"/>
    <w:rsid w:val="00CA39A7"/>
    <w:rsid w:val="00CA39FF"/>
    <w:rsid w:val="00CA3A93"/>
    <w:rsid w:val="00CA7513"/>
    <w:rsid w:val="00CB08F7"/>
    <w:rsid w:val="00CB0C2A"/>
    <w:rsid w:val="00CB4A1C"/>
    <w:rsid w:val="00CB5AC5"/>
    <w:rsid w:val="00CB6CCE"/>
    <w:rsid w:val="00CC16DA"/>
    <w:rsid w:val="00CC6DAA"/>
    <w:rsid w:val="00CD186F"/>
    <w:rsid w:val="00CD41E7"/>
    <w:rsid w:val="00CD47B3"/>
    <w:rsid w:val="00CD5928"/>
    <w:rsid w:val="00CE1BA6"/>
    <w:rsid w:val="00CE2753"/>
    <w:rsid w:val="00CE59B7"/>
    <w:rsid w:val="00CE60F4"/>
    <w:rsid w:val="00CE7C3F"/>
    <w:rsid w:val="00CF2658"/>
    <w:rsid w:val="00CF4D91"/>
    <w:rsid w:val="00CF5102"/>
    <w:rsid w:val="00CF734E"/>
    <w:rsid w:val="00CF75FC"/>
    <w:rsid w:val="00D008E4"/>
    <w:rsid w:val="00D01E51"/>
    <w:rsid w:val="00D0408A"/>
    <w:rsid w:val="00D04220"/>
    <w:rsid w:val="00D054EE"/>
    <w:rsid w:val="00D11FD3"/>
    <w:rsid w:val="00D1206F"/>
    <w:rsid w:val="00D15ADB"/>
    <w:rsid w:val="00D16BDD"/>
    <w:rsid w:val="00D20010"/>
    <w:rsid w:val="00D21E6A"/>
    <w:rsid w:val="00D22D3E"/>
    <w:rsid w:val="00D23C83"/>
    <w:rsid w:val="00D241E4"/>
    <w:rsid w:val="00D24BD3"/>
    <w:rsid w:val="00D25467"/>
    <w:rsid w:val="00D25BF2"/>
    <w:rsid w:val="00D25DE7"/>
    <w:rsid w:val="00D26C40"/>
    <w:rsid w:val="00D271A5"/>
    <w:rsid w:val="00D30C71"/>
    <w:rsid w:val="00D31291"/>
    <w:rsid w:val="00D32170"/>
    <w:rsid w:val="00D33E51"/>
    <w:rsid w:val="00D340F9"/>
    <w:rsid w:val="00D41EEE"/>
    <w:rsid w:val="00D439CA"/>
    <w:rsid w:val="00D44404"/>
    <w:rsid w:val="00D4458C"/>
    <w:rsid w:val="00D461EB"/>
    <w:rsid w:val="00D47DC3"/>
    <w:rsid w:val="00D502B4"/>
    <w:rsid w:val="00D502E9"/>
    <w:rsid w:val="00D51110"/>
    <w:rsid w:val="00D518ED"/>
    <w:rsid w:val="00D51E28"/>
    <w:rsid w:val="00D51EEC"/>
    <w:rsid w:val="00D5253D"/>
    <w:rsid w:val="00D525B3"/>
    <w:rsid w:val="00D52973"/>
    <w:rsid w:val="00D54CBC"/>
    <w:rsid w:val="00D5644E"/>
    <w:rsid w:val="00D602D9"/>
    <w:rsid w:val="00D610B1"/>
    <w:rsid w:val="00D6148D"/>
    <w:rsid w:val="00D63784"/>
    <w:rsid w:val="00D63F5D"/>
    <w:rsid w:val="00D641EF"/>
    <w:rsid w:val="00D65190"/>
    <w:rsid w:val="00D6664A"/>
    <w:rsid w:val="00D66D24"/>
    <w:rsid w:val="00D67400"/>
    <w:rsid w:val="00D70071"/>
    <w:rsid w:val="00D70F93"/>
    <w:rsid w:val="00D71599"/>
    <w:rsid w:val="00D730DC"/>
    <w:rsid w:val="00D75F5B"/>
    <w:rsid w:val="00D77595"/>
    <w:rsid w:val="00D82AA7"/>
    <w:rsid w:val="00D83121"/>
    <w:rsid w:val="00D86438"/>
    <w:rsid w:val="00D86F17"/>
    <w:rsid w:val="00D904A3"/>
    <w:rsid w:val="00D90832"/>
    <w:rsid w:val="00D91C24"/>
    <w:rsid w:val="00D91CA3"/>
    <w:rsid w:val="00D92F25"/>
    <w:rsid w:val="00D94092"/>
    <w:rsid w:val="00D945CA"/>
    <w:rsid w:val="00D96EBF"/>
    <w:rsid w:val="00D97520"/>
    <w:rsid w:val="00DA01C8"/>
    <w:rsid w:val="00DA2A4C"/>
    <w:rsid w:val="00DA2D14"/>
    <w:rsid w:val="00DA3AEC"/>
    <w:rsid w:val="00DA49F3"/>
    <w:rsid w:val="00DA5DB8"/>
    <w:rsid w:val="00DA6E29"/>
    <w:rsid w:val="00DB02A2"/>
    <w:rsid w:val="00DB1A85"/>
    <w:rsid w:val="00DB4188"/>
    <w:rsid w:val="00DB5335"/>
    <w:rsid w:val="00DB53C5"/>
    <w:rsid w:val="00DB5446"/>
    <w:rsid w:val="00DB7573"/>
    <w:rsid w:val="00DC18B3"/>
    <w:rsid w:val="00DC19C3"/>
    <w:rsid w:val="00DC27AD"/>
    <w:rsid w:val="00DC27D8"/>
    <w:rsid w:val="00DC306E"/>
    <w:rsid w:val="00DC3C59"/>
    <w:rsid w:val="00DC3E90"/>
    <w:rsid w:val="00DC4451"/>
    <w:rsid w:val="00DC44A7"/>
    <w:rsid w:val="00DC6BB1"/>
    <w:rsid w:val="00DC7D1C"/>
    <w:rsid w:val="00DD0F04"/>
    <w:rsid w:val="00DD30DC"/>
    <w:rsid w:val="00DD57E9"/>
    <w:rsid w:val="00DD6058"/>
    <w:rsid w:val="00DD7B01"/>
    <w:rsid w:val="00DE05C8"/>
    <w:rsid w:val="00DE1859"/>
    <w:rsid w:val="00DE28DE"/>
    <w:rsid w:val="00DE4608"/>
    <w:rsid w:val="00DE66FC"/>
    <w:rsid w:val="00DF0D7A"/>
    <w:rsid w:val="00DF1858"/>
    <w:rsid w:val="00DF28B9"/>
    <w:rsid w:val="00DF5CF1"/>
    <w:rsid w:val="00DF7A61"/>
    <w:rsid w:val="00E000D7"/>
    <w:rsid w:val="00E01C48"/>
    <w:rsid w:val="00E034EB"/>
    <w:rsid w:val="00E04A56"/>
    <w:rsid w:val="00E06442"/>
    <w:rsid w:val="00E11673"/>
    <w:rsid w:val="00E12697"/>
    <w:rsid w:val="00E128BB"/>
    <w:rsid w:val="00E12A6A"/>
    <w:rsid w:val="00E1547D"/>
    <w:rsid w:val="00E23129"/>
    <w:rsid w:val="00E27184"/>
    <w:rsid w:val="00E27D6A"/>
    <w:rsid w:val="00E3078E"/>
    <w:rsid w:val="00E31FF2"/>
    <w:rsid w:val="00E42407"/>
    <w:rsid w:val="00E438EA"/>
    <w:rsid w:val="00E43CF6"/>
    <w:rsid w:val="00E43FAE"/>
    <w:rsid w:val="00E44E2F"/>
    <w:rsid w:val="00E44E77"/>
    <w:rsid w:val="00E46A95"/>
    <w:rsid w:val="00E47FB4"/>
    <w:rsid w:val="00E52259"/>
    <w:rsid w:val="00E52E1C"/>
    <w:rsid w:val="00E62FBC"/>
    <w:rsid w:val="00E64E97"/>
    <w:rsid w:val="00E65C77"/>
    <w:rsid w:val="00E661D0"/>
    <w:rsid w:val="00E666D4"/>
    <w:rsid w:val="00E6684F"/>
    <w:rsid w:val="00E66EEE"/>
    <w:rsid w:val="00E67FB0"/>
    <w:rsid w:val="00E71EE6"/>
    <w:rsid w:val="00E728AD"/>
    <w:rsid w:val="00E73209"/>
    <w:rsid w:val="00E73250"/>
    <w:rsid w:val="00E7346A"/>
    <w:rsid w:val="00E734A2"/>
    <w:rsid w:val="00E744A8"/>
    <w:rsid w:val="00E75570"/>
    <w:rsid w:val="00E75B3D"/>
    <w:rsid w:val="00E76810"/>
    <w:rsid w:val="00E76F42"/>
    <w:rsid w:val="00E80969"/>
    <w:rsid w:val="00E85104"/>
    <w:rsid w:val="00E85CDD"/>
    <w:rsid w:val="00E863D3"/>
    <w:rsid w:val="00E8660C"/>
    <w:rsid w:val="00E905BA"/>
    <w:rsid w:val="00E94937"/>
    <w:rsid w:val="00E96A26"/>
    <w:rsid w:val="00E96B02"/>
    <w:rsid w:val="00E975E9"/>
    <w:rsid w:val="00EA0699"/>
    <w:rsid w:val="00EA0CE9"/>
    <w:rsid w:val="00EA11B9"/>
    <w:rsid w:val="00EA2EFB"/>
    <w:rsid w:val="00EA4A3C"/>
    <w:rsid w:val="00EA54B0"/>
    <w:rsid w:val="00EA580C"/>
    <w:rsid w:val="00EA6CAD"/>
    <w:rsid w:val="00EA74FE"/>
    <w:rsid w:val="00EB0503"/>
    <w:rsid w:val="00EB1559"/>
    <w:rsid w:val="00EB2444"/>
    <w:rsid w:val="00EB2F61"/>
    <w:rsid w:val="00EB3BDE"/>
    <w:rsid w:val="00EB3FCB"/>
    <w:rsid w:val="00EB5776"/>
    <w:rsid w:val="00EB6BC4"/>
    <w:rsid w:val="00EC1734"/>
    <w:rsid w:val="00EC2024"/>
    <w:rsid w:val="00EC2B27"/>
    <w:rsid w:val="00EC4706"/>
    <w:rsid w:val="00EC54E1"/>
    <w:rsid w:val="00ED06A4"/>
    <w:rsid w:val="00ED27B7"/>
    <w:rsid w:val="00ED3416"/>
    <w:rsid w:val="00ED3AC0"/>
    <w:rsid w:val="00ED3F01"/>
    <w:rsid w:val="00ED657E"/>
    <w:rsid w:val="00EE06F5"/>
    <w:rsid w:val="00EE1189"/>
    <w:rsid w:val="00EE2A43"/>
    <w:rsid w:val="00EE4686"/>
    <w:rsid w:val="00EE5BC3"/>
    <w:rsid w:val="00EF14BD"/>
    <w:rsid w:val="00EF16FB"/>
    <w:rsid w:val="00EF2053"/>
    <w:rsid w:val="00EF432A"/>
    <w:rsid w:val="00EF4B03"/>
    <w:rsid w:val="00EF50E2"/>
    <w:rsid w:val="00EF6A11"/>
    <w:rsid w:val="00EF6EE3"/>
    <w:rsid w:val="00EF732B"/>
    <w:rsid w:val="00EF79F7"/>
    <w:rsid w:val="00F00D16"/>
    <w:rsid w:val="00F01489"/>
    <w:rsid w:val="00F03377"/>
    <w:rsid w:val="00F03EDA"/>
    <w:rsid w:val="00F04AD2"/>
    <w:rsid w:val="00F05542"/>
    <w:rsid w:val="00F06F62"/>
    <w:rsid w:val="00F07577"/>
    <w:rsid w:val="00F0789F"/>
    <w:rsid w:val="00F111D7"/>
    <w:rsid w:val="00F136A7"/>
    <w:rsid w:val="00F14502"/>
    <w:rsid w:val="00F155F5"/>
    <w:rsid w:val="00F156A5"/>
    <w:rsid w:val="00F2115B"/>
    <w:rsid w:val="00F21621"/>
    <w:rsid w:val="00F22000"/>
    <w:rsid w:val="00F22894"/>
    <w:rsid w:val="00F24DF6"/>
    <w:rsid w:val="00F24F6E"/>
    <w:rsid w:val="00F35739"/>
    <w:rsid w:val="00F4208E"/>
    <w:rsid w:val="00F420B9"/>
    <w:rsid w:val="00F4349C"/>
    <w:rsid w:val="00F447FF"/>
    <w:rsid w:val="00F453A6"/>
    <w:rsid w:val="00F512A8"/>
    <w:rsid w:val="00F513EB"/>
    <w:rsid w:val="00F51EE1"/>
    <w:rsid w:val="00F53D12"/>
    <w:rsid w:val="00F54524"/>
    <w:rsid w:val="00F54606"/>
    <w:rsid w:val="00F555AC"/>
    <w:rsid w:val="00F5672B"/>
    <w:rsid w:val="00F56ACD"/>
    <w:rsid w:val="00F57815"/>
    <w:rsid w:val="00F60291"/>
    <w:rsid w:val="00F61205"/>
    <w:rsid w:val="00F61350"/>
    <w:rsid w:val="00F61CD4"/>
    <w:rsid w:val="00F63107"/>
    <w:rsid w:val="00F632A9"/>
    <w:rsid w:val="00F637AC"/>
    <w:rsid w:val="00F63B17"/>
    <w:rsid w:val="00F64C24"/>
    <w:rsid w:val="00F70391"/>
    <w:rsid w:val="00F72550"/>
    <w:rsid w:val="00F72675"/>
    <w:rsid w:val="00F80734"/>
    <w:rsid w:val="00F81353"/>
    <w:rsid w:val="00F816A1"/>
    <w:rsid w:val="00F83099"/>
    <w:rsid w:val="00F83245"/>
    <w:rsid w:val="00F838BB"/>
    <w:rsid w:val="00F84465"/>
    <w:rsid w:val="00F85641"/>
    <w:rsid w:val="00F85924"/>
    <w:rsid w:val="00F871EB"/>
    <w:rsid w:val="00F87946"/>
    <w:rsid w:val="00F9244C"/>
    <w:rsid w:val="00F9544A"/>
    <w:rsid w:val="00F9719B"/>
    <w:rsid w:val="00FA092C"/>
    <w:rsid w:val="00FA183D"/>
    <w:rsid w:val="00FA1F93"/>
    <w:rsid w:val="00FA28A3"/>
    <w:rsid w:val="00FA3191"/>
    <w:rsid w:val="00FA4570"/>
    <w:rsid w:val="00FA457E"/>
    <w:rsid w:val="00FA5016"/>
    <w:rsid w:val="00FA5A95"/>
    <w:rsid w:val="00FA65E0"/>
    <w:rsid w:val="00FB04F3"/>
    <w:rsid w:val="00FB237C"/>
    <w:rsid w:val="00FB243D"/>
    <w:rsid w:val="00FB24E9"/>
    <w:rsid w:val="00FB2E1F"/>
    <w:rsid w:val="00FB36C9"/>
    <w:rsid w:val="00FB3B31"/>
    <w:rsid w:val="00FB4D6F"/>
    <w:rsid w:val="00FB5E42"/>
    <w:rsid w:val="00FC03BC"/>
    <w:rsid w:val="00FC073F"/>
    <w:rsid w:val="00FC0E13"/>
    <w:rsid w:val="00FC2221"/>
    <w:rsid w:val="00FC2327"/>
    <w:rsid w:val="00FC27D2"/>
    <w:rsid w:val="00FC494A"/>
    <w:rsid w:val="00FC5158"/>
    <w:rsid w:val="00FC56AF"/>
    <w:rsid w:val="00FC6913"/>
    <w:rsid w:val="00FC744A"/>
    <w:rsid w:val="00FD226E"/>
    <w:rsid w:val="00FD39AB"/>
    <w:rsid w:val="00FD731C"/>
    <w:rsid w:val="00FE4571"/>
    <w:rsid w:val="00FE6AED"/>
    <w:rsid w:val="00FE729E"/>
    <w:rsid w:val="00FE749F"/>
    <w:rsid w:val="00FE7A06"/>
    <w:rsid w:val="00FF0CD3"/>
    <w:rsid w:val="00FF15DC"/>
    <w:rsid w:val="00FF362B"/>
    <w:rsid w:val="00FF3838"/>
    <w:rsid w:val="00FF3941"/>
    <w:rsid w:val="00FF3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2A20"/>
  <w15:docId w15:val="{2E79CA6C-3780-4A8C-ADBE-75FB9D400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4DFB"/>
    <w:pPr>
      <w:spacing w:after="0" w:line="240" w:lineRule="auto"/>
      <w:ind w:firstLine="709"/>
      <w:jc w:val="both"/>
    </w:pPr>
    <w:rPr>
      <w:rFonts w:ascii="Times New Roman" w:hAnsi="Times New Roman"/>
      <w:sz w:val="28"/>
      <w:lang w:val="de-DE"/>
    </w:rPr>
  </w:style>
  <w:style w:type="paragraph" w:styleId="1">
    <w:name w:val="heading 1"/>
    <w:basedOn w:val="10"/>
    <w:next w:val="a0"/>
    <w:link w:val="11"/>
    <w:uiPriority w:val="9"/>
    <w:qFormat/>
    <w:rsid w:val="001F2D18"/>
    <w:pPr>
      <w:outlineLvl w:val="0"/>
    </w:pPr>
  </w:style>
  <w:style w:type="paragraph" w:styleId="2">
    <w:name w:val="heading 2"/>
    <w:basedOn w:val="3"/>
    <w:next w:val="a0"/>
    <w:link w:val="20"/>
    <w:uiPriority w:val="99"/>
    <w:unhideWhenUsed/>
    <w:qFormat/>
    <w:rsid w:val="00195CBD"/>
    <w:pPr>
      <w:outlineLvl w:val="1"/>
    </w:pPr>
  </w:style>
  <w:style w:type="paragraph" w:styleId="3">
    <w:name w:val="heading 3"/>
    <w:basedOn w:val="21"/>
    <w:next w:val="a0"/>
    <w:link w:val="30"/>
    <w:uiPriority w:val="9"/>
    <w:unhideWhenUsed/>
    <w:qFormat/>
    <w:rsid w:val="00195CBD"/>
    <w:pPr>
      <w:outlineLvl w:val="2"/>
    </w:pPr>
  </w:style>
  <w:style w:type="paragraph" w:styleId="4">
    <w:name w:val="heading 4"/>
    <w:basedOn w:val="a0"/>
    <w:next w:val="a0"/>
    <w:link w:val="40"/>
    <w:uiPriority w:val="9"/>
    <w:semiHidden/>
    <w:unhideWhenUsed/>
    <w:qFormat/>
    <w:rsid w:val="0008257C"/>
    <w:pPr>
      <w:keepNext/>
      <w:keepLines/>
      <w:spacing w:before="40" w:line="259" w:lineRule="auto"/>
      <w:ind w:firstLine="0"/>
      <w:jc w:val="left"/>
      <w:outlineLvl w:val="3"/>
    </w:pPr>
    <w:rPr>
      <w:rFonts w:asciiTheme="majorHAnsi" w:eastAsiaTheme="majorEastAsia" w:hAnsiTheme="majorHAnsi" w:cstheme="majorBidi"/>
      <w:i/>
      <w:iCs/>
      <w:color w:val="365F91" w:themeColor="accent1" w:themeShade="BF"/>
      <w:sz w:val="22"/>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4C75D4"/>
    <w:rPr>
      <w:b/>
      <w:bCs/>
    </w:rPr>
  </w:style>
  <w:style w:type="paragraph" w:styleId="a5">
    <w:name w:val="Normal (Web)"/>
    <w:aliases w:val="Обычный (Web),Обычный (веб)1"/>
    <w:basedOn w:val="a0"/>
    <w:uiPriority w:val="99"/>
    <w:unhideWhenUsed/>
    <w:qFormat/>
    <w:rsid w:val="004C75D4"/>
    <w:pPr>
      <w:spacing w:before="100" w:beforeAutospacing="1" w:after="100" w:afterAutospacing="1"/>
      <w:ind w:firstLine="0"/>
      <w:jc w:val="left"/>
    </w:pPr>
    <w:rPr>
      <w:rFonts w:eastAsia="Times New Roman" w:cs="Times New Roman"/>
      <w:sz w:val="24"/>
      <w:szCs w:val="24"/>
      <w:lang w:val="ru-RU" w:eastAsia="ru-RU"/>
    </w:rPr>
  </w:style>
  <w:style w:type="paragraph" w:styleId="a6">
    <w:name w:val="List Paragraph"/>
    <w:aliases w:val="Подпись рисунка,ПАРАГРАФ,Bullet List,FooterText,numbered,Маркированный список_уровень1,Абзац списка3,Абзац списка2,СПИСОК,Второй абзац списка,Абзац списка11,Абзац списка для документа,Нумерация,lp1,Список 1,Заголовок мой1,СписокСТПр,Маркер"/>
    <w:basedOn w:val="a0"/>
    <w:link w:val="a7"/>
    <w:uiPriority w:val="34"/>
    <w:qFormat/>
    <w:rsid w:val="004C75D4"/>
    <w:pPr>
      <w:ind w:left="720"/>
      <w:contextualSpacing/>
    </w:pPr>
  </w:style>
  <w:style w:type="paragraph" w:customStyle="1" w:styleId="a">
    <w:name w:val="список с точками"/>
    <w:basedOn w:val="a0"/>
    <w:rsid w:val="00167E15"/>
    <w:pPr>
      <w:numPr>
        <w:numId w:val="1"/>
      </w:numPr>
      <w:tabs>
        <w:tab w:val="num" w:pos="756"/>
      </w:tabs>
      <w:spacing w:line="312" w:lineRule="auto"/>
      <w:ind w:left="756"/>
    </w:pPr>
    <w:rPr>
      <w:rFonts w:eastAsia="Times New Roman" w:cs="Times New Roman"/>
      <w:sz w:val="24"/>
      <w:szCs w:val="24"/>
      <w:lang w:val="ru-RU" w:eastAsia="ru-RU"/>
    </w:rPr>
  </w:style>
  <w:style w:type="paragraph" w:customStyle="1" w:styleId="a8">
    <w:name w:val="Для таблиц"/>
    <w:basedOn w:val="a0"/>
    <w:rsid w:val="00686B6F"/>
    <w:pPr>
      <w:ind w:firstLine="0"/>
      <w:jc w:val="left"/>
    </w:pPr>
    <w:rPr>
      <w:rFonts w:eastAsia="Times New Roman" w:cs="Times New Roman"/>
      <w:sz w:val="24"/>
      <w:szCs w:val="24"/>
      <w:lang w:val="ru-RU" w:eastAsia="ru-RU"/>
    </w:rPr>
  </w:style>
  <w:style w:type="character" w:styleId="a9">
    <w:name w:val="Hyperlink"/>
    <w:basedOn w:val="a1"/>
    <w:uiPriority w:val="99"/>
    <w:unhideWhenUsed/>
    <w:rsid w:val="00FB24E9"/>
    <w:rPr>
      <w:color w:val="0000FF"/>
      <w:u w:val="single"/>
    </w:rPr>
  </w:style>
  <w:style w:type="character" w:customStyle="1" w:styleId="a7">
    <w:name w:val="Абзац списка Знак"/>
    <w:aliases w:val="Подпись рисунка Знак,ПАРАГРАФ Знак,Bullet List Знак,FooterText Знак,numbered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6"/>
    <w:uiPriority w:val="34"/>
    <w:qFormat/>
    <w:rsid w:val="00CB4A1C"/>
    <w:rPr>
      <w:rFonts w:ascii="Times New Roman" w:hAnsi="Times New Roman"/>
      <w:sz w:val="28"/>
      <w:lang w:val="de-DE"/>
    </w:rPr>
  </w:style>
  <w:style w:type="paragraph" w:customStyle="1" w:styleId="Default">
    <w:name w:val="Default"/>
    <w:qFormat/>
    <w:rsid w:val="00CB4A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0"/>
    <w:link w:val="ab"/>
    <w:uiPriority w:val="99"/>
    <w:unhideWhenUsed/>
    <w:qFormat/>
    <w:rsid w:val="003D7598"/>
    <w:rPr>
      <w:sz w:val="20"/>
      <w:szCs w:val="20"/>
    </w:rPr>
  </w:style>
  <w:style w:type="character" w:customStyle="1" w:styleId="ab">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a"/>
    <w:uiPriority w:val="99"/>
    <w:qFormat/>
    <w:rsid w:val="003D7598"/>
    <w:rPr>
      <w:rFonts w:ascii="Times New Roman" w:hAnsi="Times New Roman"/>
      <w:sz w:val="20"/>
      <w:szCs w:val="20"/>
      <w:lang w:val="de-DE"/>
    </w:rPr>
  </w:style>
  <w:style w:type="character" w:styleId="ac">
    <w:name w:val="footnote reference"/>
    <w:aliases w:val="fr,Used by Word for Help footnote symbols,Знак сноски-FN,Ciae niinee-FN,Знак сноски 1,Ссылка на сноску 45,Referencia nota al pie,Ciae niinee 1,SUPERS,Appel note de bas de page,Footnote symbol,Footnotes refss,Fussnota,Ref,de nota al pie,ftref"/>
    <w:basedOn w:val="a1"/>
    <w:uiPriority w:val="99"/>
    <w:unhideWhenUsed/>
    <w:qFormat/>
    <w:rsid w:val="003D7598"/>
    <w:rPr>
      <w:vertAlign w:val="superscript"/>
    </w:rPr>
  </w:style>
  <w:style w:type="paragraph" w:customStyle="1" w:styleId="1-21">
    <w:name w:val="Средняя сетка 1 - Акцент 21"/>
    <w:basedOn w:val="a0"/>
    <w:link w:val="1-2"/>
    <w:uiPriority w:val="34"/>
    <w:qFormat/>
    <w:rsid w:val="00AD5A9A"/>
    <w:pPr>
      <w:ind w:left="720" w:firstLine="0"/>
      <w:contextualSpacing/>
      <w:jc w:val="left"/>
    </w:pPr>
    <w:rPr>
      <w:rFonts w:eastAsia="Times New Roman" w:cs="Times New Roman"/>
      <w:szCs w:val="20"/>
      <w:lang w:val="x-none" w:eastAsia="x-none"/>
    </w:rPr>
  </w:style>
  <w:style w:type="character" w:customStyle="1" w:styleId="1-2">
    <w:name w:val="Средняя сетка 1 - Акцент 2 Знак"/>
    <w:link w:val="1-21"/>
    <w:uiPriority w:val="34"/>
    <w:locked/>
    <w:rsid w:val="00AD5A9A"/>
    <w:rPr>
      <w:rFonts w:ascii="Times New Roman" w:eastAsia="Times New Roman" w:hAnsi="Times New Roman" w:cs="Times New Roman"/>
      <w:sz w:val="28"/>
      <w:szCs w:val="20"/>
      <w:lang w:val="x-none" w:eastAsia="x-none"/>
    </w:rPr>
  </w:style>
  <w:style w:type="paragraph" w:customStyle="1" w:styleId="6">
    <w:name w:val="Обычный6"/>
    <w:qFormat/>
    <w:rsid w:val="00AD5A9A"/>
    <w:pPr>
      <w:snapToGrid w:val="0"/>
      <w:spacing w:before="100" w:after="100" w:line="240" w:lineRule="auto"/>
    </w:pPr>
    <w:rPr>
      <w:rFonts w:ascii="Times New Roman" w:eastAsia="Times New Roman" w:hAnsi="Times New Roman" w:cs="Times New Roman"/>
      <w:sz w:val="24"/>
      <w:szCs w:val="20"/>
      <w:lang w:eastAsia="ru-RU"/>
    </w:rPr>
  </w:style>
  <w:style w:type="paragraph" w:styleId="ad">
    <w:name w:val="Body Text"/>
    <w:basedOn w:val="a0"/>
    <w:link w:val="ae"/>
    <w:unhideWhenUsed/>
    <w:rsid w:val="004A1D46"/>
    <w:pPr>
      <w:spacing w:after="120"/>
      <w:ind w:firstLine="0"/>
      <w:jc w:val="left"/>
    </w:pPr>
    <w:rPr>
      <w:rFonts w:eastAsia="Times New Roman" w:cs="Times New Roman"/>
      <w:sz w:val="24"/>
      <w:szCs w:val="24"/>
      <w:lang w:val="ru-RU" w:eastAsia="ru-RU"/>
    </w:rPr>
  </w:style>
  <w:style w:type="character" w:customStyle="1" w:styleId="ae">
    <w:name w:val="Основной текст Знак"/>
    <w:basedOn w:val="a1"/>
    <w:link w:val="ad"/>
    <w:qFormat/>
    <w:rsid w:val="004A1D46"/>
    <w:rPr>
      <w:rFonts w:ascii="Times New Roman" w:eastAsia="Times New Roman" w:hAnsi="Times New Roman" w:cs="Times New Roman"/>
      <w:sz w:val="24"/>
      <w:szCs w:val="24"/>
      <w:lang w:eastAsia="ru-RU"/>
    </w:rPr>
  </w:style>
  <w:style w:type="paragraph" w:styleId="af">
    <w:name w:val="Body Text Indent"/>
    <w:basedOn w:val="a0"/>
    <w:link w:val="af0"/>
    <w:uiPriority w:val="99"/>
    <w:rsid w:val="004A1D46"/>
    <w:pPr>
      <w:spacing w:after="120"/>
      <w:ind w:left="283" w:firstLine="0"/>
      <w:jc w:val="left"/>
    </w:pPr>
    <w:rPr>
      <w:rFonts w:eastAsia="Times New Roman" w:cs="Times New Roman"/>
      <w:sz w:val="24"/>
      <w:szCs w:val="24"/>
      <w:lang w:val="ru-RU" w:eastAsia="ru-RU"/>
    </w:rPr>
  </w:style>
  <w:style w:type="character" w:customStyle="1" w:styleId="af0">
    <w:name w:val="Основной текст с отступом Знак"/>
    <w:basedOn w:val="a1"/>
    <w:link w:val="af"/>
    <w:uiPriority w:val="99"/>
    <w:qFormat/>
    <w:rsid w:val="004A1D46"/>
    <w:rPr>
      <w:rFonts w:ascii="Times New Roman" w:eastAsia="Times New Roman" w:hAnsi="Times New Roman" w:cs="Times New Roman"/>
      <w:sz w:val="24"/>
      <w:szCs w:val="24"/>
      <w:lang w:eastAsia="ru-RU"/>
    </w:rPr>
  </w:style>
  <w:style w:type="paragraph" w:styleId="12">
    <w:name w:val="toc 1"/>
    <w:basedOn w:val="a0"/>
    <w:next w:val="a0"/>
    <w:autoRedefine/>
    <w:uiPriority w:val="39"/>
    <w:unhideWhenUsed/>
    <w:rsid w:val="00747D37"/>
    <w:pPr>
      <w:tabs>
        <w:tab w:val="left" w:pos="284"/>
        <w:tab w:val="right" w:leader="dot" w:pos="10345"/>
      </w:tabs>
      <w:spacing w:after="100" w:line="259" w:lineRule="auto"/>
      <w:ind w:right="3" w:firstLine="0"/>
      <w:jc w:val="left"/>
    </w:pPr>
    <w:rPr>
      <w:rFonts w:cs="Times New Roman"/>
      <w:sz w:val="24"/>
      <w:szCs w:val="24"/>
      <w:lang w:val="ru-RU"/>
    </w:rPr>
  </w:style>
  <w:style w:type="character" w:customStyle="1" w:styleId="11">
    <w:name w:val="Заголовок 1 Знак"/>
    <w:basedOn w:val="a1"/>
    <w:link w:val="1"/>
    <w:uiPriority w:val="9"/>
    <w:rsid w:val="001F2D18"/>
    <w:rPr>
      <w:rFonts w:ascii="Times New Roman" w:eastAsia="Times New Roman" w:hAnsi="Times New Roman" w:cs="Times New Roman"/>
      <w:b/>
      <w:bCs/>
      <w:sz w:val="28"/>
      <w:szCs w:val="28"/>
      <w:lang w:eastAsia="ru-RU"/>
    </w:rPr>
  </w:style>
  <w:style w:type="paragraph" w:styleId="31">
    <w:name w:val="Body Text 3"/>
    <w:basedOn w:val="a0"/>
    <w:link w:val="32"/>
    <w:unhideWhenUsed/>
    <w:rsid w:val="0008257C"/>
    <w:pPr>
      <w:spacing w:after="120"/>
    </w:pPr>
    <w:rPr>
      <w:sz w:val="16"/>
      <w:szCs w:val="16"/>
    </w:rPr>
  </w:style>
  <w:style w:type="character" w:customStyle="1" w:styleId="32">
    <w:name w:val="Основной текст 3 Знак"/>
    <w:basedOn w:val="a1"/>
    <w:link w:val="31"/>
    <w:rsid w:val="0008257C"/>
    <w:rPr>
      <w:rFonts w:ascii="Times New Roman" w:hAnsi="Times New Roman"/>
      <w:sz w:val="16"/>
      <w:szCs w:val="16"/>
      <w:lang w:val="de-DE"/>
    </w:rPr>
  </w:style>
  <w:style w:type="character" w:customStyle="1" w:styleId="20">
    <w:name w:val="Заголовок 2 Знак"/>
    <w:basedOn w:val="a1"/>
    <w:link w:val="2"/>
    <w:uiPriority w:val="99"/>
    <w:rsid w:val="00195CBD"/>
    <w:rPr>
      <w:rFonts w:ascii="Times New Roman" w:hAnsi="Times New Roman"/>
      <w:b/>
      <w:sz w:val="28"/>
    </w:rPr>
  </w:style>
  <w:style w:type="character" w:customStyle="1" w:styleId="30">
    <w:name w:val="Заголовок 3 Знак"/>
    <w:basedOn w:val="a1"/>
    <w:link w:val="3"/>
    <w:uiPriority w:val="9"/>
    <w:qFormat/>
    <w:rsid w:val="00195CBD"/>
    <w:rPr>
      <w:rFonts w:ascii="Times New Roman" w:hAnsi="Times New Roman"/>
      <w:b/>
      <w:sz w:val="28"/>
    </w:rPr>
  </w:style>
  <w:style w:type="character" w:customStyle="1" w:styleId="40">
    <w:name w:val="Заголовок 4 Знак"/>
    <w:basedOn w:val="a1"/>
    <w:link w:val="4"/>
    <w:uiPriority w:val="9"/>
    <w:semiHidden/>
    <w:rsid w:val="0008257C"/>
    <w:rPr>
      <w:rFonts w:asciiTheme="majorHAnsi" w:eastAsiaTheme="majorEastAsia" w:hAnsiTheme="majorHAnsi" w:cstheme="majorBidi"/>
      <w:i/>
      <w:iCs/>
      <w:color w:val="365F91" w:themeColor="accent1" w:themeShade="BF"/>
    </w:rPr>
  </w:style>
  <w:style w:type="paragraph" w:customStyle="1" w:styleId="10">
    <w:name w:val="Стиль1"/>
    <w:basedOn w:val="a6"/>
    <w:link w:val="13"/>
    <w:qFormat/>
    <w:rsid w:val="00784CB7"/>
    <w:pPr>
      <w:ind w:left="0" w:firstLine="0"/>
      <w:jc w:val="left"/>
    </w:pPr>
    <w:rPr>
      <w:rFonts w:eastAsia="Times New Roman" w:cs="Times New Roman"/>
      <w:b/>
      <w:bCs/>
      <w:szCs w:val="28"/>
      <w:lang w:val="ru-RU" w:eastAsia="ru-RU"/>
    </w:rPr>
  </w:style>
  <w:style w:type="character" w:customStyle="1" w:styleId="13">
    <w:name w:val="Стиль1 Знак"/>
    <w:basedOn w:val="11"/>
    <w:link w:val="10"/>
    <w:qFormat/>
    <w:rsid w:val="00784CB7"/>
    <w:rPr>
      <w:rFonts w:ascii="Times New Roman" w:eastAsia="Times New Roman" w:hAnsi="Times New Roman" w:cs="Times New Roman"/>
      <w:b w:val="0"/>
      <w:bCs w:val="0"/>
      <w:sz w:val="28"/>
      <w:szCs w:val="28"/>
      <w:lang w:eastAsia="ru-RU"/>
    </w:rPr>
  </w:style>
  <w:style w:type="character" w:customStyle="1" w:styleId="514">
    <w:name w:val="Заголовок №514"/>
    <w:basedOn w:val="a1"/>
    <w:uiPriority w:val="99"/>
    <w:rsid w:val="0008257C"/>
    <w:rPr>
      <w:rFonts w:ascii="Times New Roman" w:hAnsi="Times New Roman" w:cs="Times New Roman"/>
      <w:b/>
      <w:bCs/>
      <w:spacing w:val="10"/>
      <w:sz w:val="25"/>
      <w:szCs w:val="25"/>
      <w:shd w:val="clear" w:color="auto" w:fill="FFFFFF"/>
    </w:rPr>
  </w:style>
  <w:style w:type="paragraph" w:styleId="33">
    <w:name w:val="Body Text Indent 3"/>
    <w:basedOn w:val="a0"/>
    <w:link w:val="34"/>
    <w:rsid w:val="0008257C"/>
    <w:pPr>
      <w:spacing w:after="120"/>
      <w:ind w:left="283" w:firstLine="0"/>
      <w:jc w:val="left"/>
    </w:pPr>
    <w:rPr>
      <w:rFonts w:eastAsia="Calibri" w:cs="Times New Roman"/>
      <w:sz w:val="16"/>
      <w:szCs w:val="16"/>
      <w:lang w:val="ru-RU" w:eastAsia="ru-RU"/>
    </w:rPr>
  </w:style>
  <w:style w:type="character" w:customStyle="1" w:styleId="34">
    <w:name w:val="Основной текст с отступом 3 Знак"/>
    <w:basedOn w:val="a1"/>
    <w:link w:val="33"/>
    <w:rsid w:val="0008257C"/>
    <w:rPr>
      <w:rFonts w:ascii="Times New Roman" w:eastAsia="Calibri" w:hAnsi="Times New Roman" w:cs="Times New Roman"/>
      <w:sz w:val="16"/>
      <w:szCs w:val="16"/>
      <w:lang w:eastAsia="ru-RU"/>
    </w:rPr>
  </w:style>
  <w:style w:type="paragraph" w:styleId="22">
    <w:name w:val="toc 2"/>
    <w:basedOn w:val="a0"/>
    <w:next w:val="a0"/>
    <w:autoRedefine/>
    <w:uiPriority w:val="39"/>
    <w:unhideWhenUsed/>
    <w:rsid w:val="0008257C"/>
    <w:pPr>
      <w:spacing w:line="360" w:lineRule="auto"/>
    </w:pPr>
    <w:rPr>
      <w:rFonts w:eastAsia="Calibri" w:cs="Times New Roman"/>
      <w:szCs w:val="28"/>
      <w:lang w:val="ru-RU" w:eastAsia="ru-RU"/>
    </w:rPr>
  </w:style>
  <w:style w:type="paragraph" w:customStyle="1" w:styleId="Iauiue2">
    <w:name w:val="Iau?iue2"/>
    <w:uiPriority w:val="99"/>
    <w:rsid w:val="0008257C"/>
    <w:pPr>
      <w:spacing w:after="0" w:line="240" w:lineRule="auto"/>
    </w:pPr>
    <w:rPr>
      <w:rFonts w:ascii="Times New Roman" w:eastAsia="Times New Roman" w:hAnsi="Times New Roman" w:cs="Times New Roman"/>
      <w:snapToGrid w:val="0"/>
      <w:sz w:val="20"/>
      <w:szCs w:val="20"/>
      <w:lang w:eastAsia="ru-RU"/>
    </w:rPr>
  </w:style>
  <w:style w:type="paragraph" w:customStyle="1" w:styleId="Style66">
    <w:name w:val="Style66"/>
    <w:basedOn w:val="a0"/>
    <w:uiPriority w:val="99"/>
    <w:rsid w:val="0008257C"/>
    <w:pPr>
      <w:widowControl w:val="0"/>
      <w:autoSpaceDE w:val="0"/>
      <w:autoSpaceDN w:val="0"/>
      <w:adjustRightInd w:val="0"/>
      <w:ind w:firstLine="0"/>
      <w:jc w:val="left"/>
    </w:pPr>
    <w:rPr>
      <w:rFonts w:eastAsia="Times New Roman" w:cs="Times New Roman"/>
      <w:sz w:val="24"/>
      <w:szCs w:val="24"/>
      <w:lang w:val="en-US"/>
    </w:rPr>
  </w:style>
  <w:style w:type="character" w:customStyle="1" w:styleId="FontStyle90">
    <w:name w:val="Font Style90"/>
    <w:uiPriority w:val="99"/>
    <w:rsid w:val="0008257C"/>
    <w:rPr>
      <w:rFonts w:ascii="Times New Roman" w:hAnsi="Times New Roman" w:cs="Times New Roman"/>
      <w:b/>
      <w:bCs/>
      <w:spacing w:val="10"/>
      <w:sz w:val="24"/>
      <w:szCs w:val="24"/>
    </w:rPr>
  </w:style>
  <w:style w:type="character" w:customStyle="1" w:styleId="apple-converted-space">
    <w:name w:val="apple-converted-space"/>
    <w:rsid w:val="0008257C"/>
    <w:rPr>
      <w:rFonts w:cs="Times New Roman"/>
    </w:rPr>
  </w:style>
  <w:style w:type="character" w:styleId="af1">
    <w:name w:val="Emphasis"/>
    <w:uiPriority w:val="99"/>
    <w:qFormat/>
    <w:rsid w:val="0008257C"/>
    <w:rPr>
      <w:rFonts w:cs="Times New Roman"/>
      <w:i/>
    </w:rPr>
  </w:style>
  <w:style w:type="character" w:customStyle="1" w:styleId="FontStyle56">
    <w:name w:val="Font Style56"/>
    <w:uiPriority w:val="99"/>
    <w:rsid w:val="0008257C"/>
    <w:rPr>
      <w:rFonts w:ascii="Times New Roman" w:hAnsi="Times New Roman"/>
      <w:sz w:val="26"/>
    </w:rPr>
  </w:style>
  <w:style w:type="paragraph" w:customStyle="1" w:styleId="Style45">
    <w:name w:val="Style45"/>
    <w:basedOn w:val="a0"/>
    <w:uiPriority w:val="99"/>
    <w:rsid w:val="0008257C"/>
    <w:pPr>
      <w:widowControl w:val="0"/>
      <w:autoSpaceDE w:val="0"/>
      <w:autoSpaceDN w:val="0"/>
      <w:adjustRightInd w:val="0"/>
      <w:spacing w:line="485" w:lineRule="exact"/>
      <w:ind w:hanging="355"/>
      <w:jc w:val="left"/>
    </w:pPr>
    <w:rPr>
      <w:rFonts w:eastAsia="Times New Roman" w:cs="Times New Roman"/>
      <w:sz w:val="24"/>
      <w:szCs w:val="24"/>
      <w:lang w:val="en-US"/>
    </w:rPr>
  </w:style>
  <w:style w:type="character" w:customStyle="1" w:styleId="14">
    <w:name w:val="Дата1"/>
    <w:basedOn w:val="a1"/>
    <w:rsid w:val="0008257C"/>
  </w:style>
  <w:style w:type="paragraph" w:customStyle="1" w:styleId="21">
    <w:name w:val="Стиль2"/>
    <w:basedOn w:val="a0"/>
    <w:qFormat/>
    <w:rsid w:val="00784CB7"/>
    <w:pPr>
      <w:ind w:firstLine="0"/>
      <w:jc w:val="center"/>
    </w:pPr>
    <w:rPr>
      <w:b/>
      <w:lang w:val="ru-RU"/>
    </w:rPr>
  </w:style>
  <w:style w:type="character" w:customStyle="1" w:styleId="af2">
    <w:name w:val="Прямой светлый (Стиль начертание)"/>
    <w:uiPriority w:val="99"/>
    <w:rsid w:val="0008257C"/>
  </w:style>
  <w:style w:type="paragraph" w:customStyle="1" w:styleId="af3">
    <w:name w:val="Основной текст (основной набор)"/>
    <w:basedOn w:val="a0"/>
    <w:uiPriority w:val="99"/>
    <w:rsid w:val="0008257C"/>
    <w:pPr>
      <w:widowControl w:val="0"/>
      <w:tabs>
        <w:tab w:val="left" w:pos="510"/>
        <w:tab w:val="left" w:pos="624"/>
      </w:tabs>
      <w:autoSpaceDE w:val="0"/>
      <w:autoSpaceDN w:val="0"/>
      <w:adjustRightInd w:val="0"/>
      <w:spacing w:line="250" w:lineRule="atLeast"/>
      <w:ind w:firstLine="283"/>
      <w:textAlignment w:val="center"/>
    </w:pPr>
    <w:rPr>
      <w:rFonts w:ascii="Petersburg-Regular" w:eastAsiaTheme="minorEastAsia" w:hAnsi="Petersburg-Regular" w:cs="Petersburg-Regular"/>
      <w:color w:val="000000"/>
      <w:sz w:val="21"/>
      <w:szCs w:val="21"/>
      <w:lang w:val="ru-RU" w:eastAsia="ru-RU"/>
    </w:rPr>
  </w:style>
  <w:style w:type="character" w:customStyle="1" w:styleId="af4">
    <w:name w:val="Курсивный (Стиль начертание)"/>
    <w:uiPriority w:val="99"/>
    <w:rsid w:val="0008257C"/>
    <w:rPr>
      <w:i/>
      <w:iCs/>
    </w:rPr>
  </w:style>
  <w:style w:type="table" w:styleId="af5">
    <w:name w:val="Table Grid"/>
    <w:basedOn w:val="a2"/>
    <w:uiPriority w:val="39"/>
    <w:rsid w:val="0008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d"/>
    <w:link w:val="Paragraph0"/>
    <w:qFormat/>
    <w:rsid w:val="0008257C"/>
    <w:pPr>
      <w:widowControl w:val="0"/>
      <w:autoSpaceDE w:val="0"/>
      <w:autoSpaceDN w:val="0"/>
      <w:adjustRightInd w:val="0"/>
      <w:spacing w:after="0"/>
      <w:ind w:firstLine="369"/>
      <w:contextualSpacing/>
      <w:jc w:val="both"/>
    </w:pPr>
    <w:rPr>
      <w:bCs/>
      <w:szCs w:val="80"/>
      <w:lang w:val="en-US" w:eastAsia="en-US"/>
    </w:rPr>
  </w:style>
  <w:style w:type="character" w:customStyle="1" w:styleId="Paragraph0">
    <w:name w:val="Paragraph Знак"/>
    <w:basedOn w:val="a1"/>
    <w:link w:val="Paragraph"/>
    <w:qFormat/>
    <w:rsid w:val="0008257C"/>
    <w:rPr>
      <w:rFonts w:ascii="Times New Roman" w:eastAsia="Times New Roman" w:hAnsi="Times New Roman" w:cs="Times New Roman"/>
      <w:bCs/>
      <w:sz w:val="24"/>
      <w:szCs w:val="80"/>
      <w:lang w:val="en-US"/>
    </w:rPr>
  </w:style>
  <w:style w:type="character" w:customStyle="1" w:styleId="af6">
    <w:name w:val="Привязка сноски"/>
    <w:rsid w:val="00A44EDB"/>
    <w:rPr>
      <w:vertAlign w:val="superscript"/>
    </w:rPr>
  </w:style>
  <w:style w:type="character" w:customStyle="1" w:styleId="af7">
    <w:name w:val="Символ сноски"/>
    <w:qFormat/>
    <w:rsid w:val="00A44EDB"/>
  </w:style>
  <w:style w:type="character" w:customStyle="1" w:styleId="fontstyle01">
    <w:name w:val="fontstyle01"/>
    <w:basedOn w:val="a1"/>
    <w:rsid w:val="00107E27"/>
    <w:rPr>
      <w:rFonts w:ascii="Times New Roman" w:hAnsi="Times New Roman" w:cs="Times New Roman" w:hint="default"/>
      <w:b/>
      <w:bCs/>
      <w:i w:val="0"/>
      <w:iCs w:val="0"/>
      <w:color w:val="000000"/>
      <w:sz w:val="22"/>
      <w:szCs w:val="22"/>
    </w:rPr>
  </w:style>
  <w:style w:type="character" w:customStyle="1" w:styleId="15">
    <w:name w:val="Неразрешенное упоминание1"/>
    <w:basedOn w:val="a1"/>
    <w:uiPriority w:val="99"/>
    <w:semiHidden/>
    <w:unhideWhenUsed/>
    <w:rsid w:val="00AB76FF"/>
    <w:rPr>
      <w:color w:val="605E5C"/>
      <w:shd w:val="clear" w:color="auto" w:fill="E1DFDD"/>
    </w:rPr>
  </w:style>
  <w:style w:type="paragraph" w:styleId="af8">
    <w:name w:val="header"/>
    <w:basedOn w:val="a0"/>
    <w:link w:val="af9"/>
    <w:uiPriority w:val="99"/>
    <w:unhideWhenUsed/>
    <w:rsid w:val="00784CB7"/>
    <w:pPr>
      <w:tabs>
        <w:tab w:val="center" w:pos="4677"/>
        <w:tab w:val="right" w:pos="9355"/>
      </w:tabs>
    </w:pPr>
  </w:style>
  <w:style w:type="character" w:customStyle="1" w:styleId="af9">
    <w:name w:val="Верхний колонтитул Знак"/>
    <w:basedOn w:val="a1"/>
    <w:link w:val="af8"/>
    <w:uiPriority w:val="99"/>
    <w:rsid w:val="00784CB7"/>
    <w:rPr>
      <w:rFonts w:ascii="Times New Roman" w:hAnsi="Times New Roman"/>
      <w:sz w:val="28"/>
      <w:lang w:val="de-DE"/>
    </w:rPr>
  </w:style>
  <w:style w:type="paragraph" w:styleId="afa">
    <w:name w:val="footer"/>
    <w:basedOn w:val="a0"/>
    <w:link w:val="afb"/>
    <w:uiPriority w:val="99"/>
    <w:unhideWhenUsed/>
    <w:rsid w:val="00784CB7"/>
    <w:pPr>
      <w:tabs>
        <w:tab w:val="center" w:pos="4677"/>
        <w:tab w:val="right" w:pos="9355"/>
      </w:tabs>
    </w:pPr>
  </w:style>
  <w:style w:type="character" w:customStyle="1" w:styleId="afb">
    <w:name w:val="Нижний колонтитул Знак"/>
    <w:basedOn w:val="a1"/>
    <w:link w:val="afa"/>
    <w:uiPriority w:val="99"/>
    <w:rsid w:val="00784CB7"/>
    <w:rPr>
      <w:rFonts w:ascii="Times New Roman" w:hAnsi="Times New Roman"/>
      <w:sz w:val="28"/>
      <w:lang w:val="de-DE"/>
    </w:rPr>
  </w:style>
  <w:style w:type="paragraph" w:styleId="afc">
    <w:name w:val="TOC Heading"/>
    <w:basedOn w:val="1"/>
    <w:next w:val="a0"/>
    <w:uiPriority w:val="39"/>
    <w:unhideWhenUsed/>
    <w:qFormat/>
    <w:rsid w:val="00784CB7"/>
    <w:pPr>
      <w:outlineLvl w:val="9"/>
    </w:pPr>
  </w:style>
  <w:style w:type="paragraph" w:styleId="afd">
    <w:name w:val="Balloon Text"/>
    <w:basedOn w:val="a0"/>
    <w:link w:val="afe"/>
    <w:uiPriority w:val="99"/>
    <w:semiHidden/>
    <w:unhideWhenUsed/>
    <w:rsid w:val="00C139A8"/>
    <w:rPr>
      <w:rFonts w:ascii="Segoe UI" w:hAnsi="Segoe UI" w:cs="Segoe UI"/>
      <w:sz w:val="18"/>
      <w:szCs w:val="18"/>
    </w:rPr>
  </w:style>
  <w:style w:type="character" w:customStyle="1" w:styleId="afe">
    <w:name w:val="Текст выноски Знак"/>
    <w:basedOn w:val="a1"/>
    <w:link w:val="afd"/>
    <w:uiPriority w:val="99"/>
    <w:semiHidden/>
    <w:rsid w:val="00C139A8"/>
    <w:rPr>
      <w:rFonts w:ascii="Segoe UI"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0870">
      <w:bodyDiv w:val="1"/>
      <w:marLeft w:val="0"/>
      <w:marRight w:val="0"/>
      <w:marTop w:val="0"/>
      <w:marBottom w:val="0"/>
      <w:divBdr>
        <w:top w:val="none" w:sz="0" w:space="0" w:color="auto"/>
        <w:left w:val="none" w:sz="0" w:space="0" w:color="auto"/>
        <w:bottom w:val="none" w:sz="0" w:space="0" w:color="auto"/>
        <w:right w:val="none" w:sz="0" w:space="0" w:color="auto"/>
      </w:divBdr>
    </w:div>
    <w:div w:id="502550083">
      <w:bodyDiv w:val="1"/>
      <w:marLeft w:val="0"/>
      <w:marRight w:val="0"/>
      <w:marTop w:val="0"/>
      <w:marBottom w:val="0"/>
      <w:divBdr>
        <w:top w:val="none" w:sz="0" w:space="0" w:color="auto"/>
        <w:left w:val="none" w:sz="0" w:space="0" w:color="auto"/>
        <w:bottom w:val="none" w:sz="0" w:space="0" w:color="auto"/>
        <w:right w:val="none" w:sz="0" w:space="0" w:color="auto"/>
      </w:divBdr>
    </w:div>
    <w:div w:id="618922688">
      <w:bodyDiv w:val="1"/>
      <w:marLeft w:val="0"/>
      <w:marRight w:val="0"/>
      <w:marTop w:val="0"/>
      <w:marBottom w:val="0"/>
      <w:divBdr>
        <w:top w:val="none" w:sz="0" w:space="0" w:color="auto"/>
        <w:left w:val="none" w:sz="0" w:space="0" w:color="auto"/>
        <w:bottom w:val="none" w:sz="0" w:space="0" w:color="auto"/>
        <w:right w:val="none" w:sz="0" w:space="0" w:color="auto"/>
      </w:divBdr>
    </w:div>
    <w:div w:id="753283813">
      <w:bodyDiv w:val="1"/>
      <w:marLeft w:val="0"/>
      <w:marRight w:val="0"/>
      <w:marTop w:val="0"/>
      <w:marBottom w:val="0"/>
      <w:divBdr>
        <w:top w:val="none" w:sz="0" w:space="0" w:color="auto"/>
        <w:left w:val="none" w:sz="0" w:space="0" w:color="auto"/>
        <w:bottom w:val="none" w:sz="0" w:space="0" w:color="auto"/>
        <w:right w:val="none" w:sz="0" w:space="0" w:color="auto"/>
      </w:divBdr>
    </w:div>
    <w:div w:id="795804040">
      <w:bodyDiv w:val="1"/>
      <w:marLeft w:val="0"/>
      <w:marRight w:val="0"/>
      <w:marTop w:val="0"/>
      <w:marBottom w:val="0"/>
      <w:divBdr>
        <w:top w:val="none" w:sz="0" w:space="0" w:color="auto"/>
        <w:left w:val="none" w:sz="0" w:space="0" w:color="auto"/>
        <w:bottom w:val="none" w:sz="0" w:space="0" w:color="auto"/>
        <w:right w:val="none" w:sz="0" w:space="0" w:color="auto"/>
      </w:divBdr>
    </w:div>
    <w:div w:id="887490406">
      <w:bodyDiv w:val="1"/>
      <w:marLeft w:val="0"/>
      <w:marRight w:val="0"/>
      <w:marTop w:val="0"/>
      <w:marBottom w:val="0"/>
      <w:divBdr>
        <w:top w:val="none" w:sz="0" w:space="0" w:color="auto"/>
        <w:left w:val="none" w:sz="0" w:space="0" w:color="auto"/>
        <w:bottom w:val="none" w:sz="0" w:space="0" w:color="auto"/>
        <w:right w:val="none" w:sz="0" w:space="0" w:color="auto"/>
      </w:divBdr>
    </w:div>
    <w:div w:id="949505688">
      <w:bodyDiv w:val="1"/>
      <w:marLeft w:val="0"/>
      <w:marRight w:val="0"/>
      <w:marTop w:val="0"/>
      <w:marBottom w:val="0"/>
      <w:divBdr>
        <w:top w:val="none" w:sz="0" w:space="0" w:color="auto"/>
        <w:left w:val="none" w:sz="0" w:space="0" w:color="auto"/>
        <w:bottom w:val="none" w:sz="0" w:space="0" w:color="auto"/>
        <w:right w:val="none" w:sz="0" w:space="0" w:color="auto"/>
      </w:divBdr>
    </w:div>
    <w:div w:id="1008410652">
      <w:bodyDiv w:val="1"/>
      <w:marLeft w:val="0"/>
      <w:marRight w:val="0"/>
      <w:marTop w:val="0"/>
      <w:marBottom w:val="0"/>
      <w:divBdr>
        <w:top w:val="none" w:sz="0" w:space="0" w:color="auto"/>
        <w:left w:val="none" w:sz="0" w:space="0" w:color="auto"/>
        <w:bottom w:val="none" w:sz="0" w:space="0" w:color="auto"/>
        <w:right w:val="none" w:sz="0" w:space="0" w:color="auto"/>
      </w:divBdr>
    </w:div>
    <w:div w:id="1105275179">
      <w:bodyDiv w:val="1"/>
      <w:marLeft w:val="0"/>
      <w:marRight w:val="0"/>
      <w:marTop w:val="0"/>
      <w:marBottom w:val="0"/>
      <w:divBdr>
        <w:top w:val="none" w:sz="0" w:space="0" w:color="auto"/>
        <w:left w:val="none" w:sz="0" w:space="0" w:color="auto"/>
        <w:bottom w:val="none" w:sz="0" w:space="0" w:color="auto"/>
        <w:right w:val="none" w:sz="0" w:space="0" w:color="auto"/>
      </w:divBdr>
    </w:div>
    <w:div w:id="1424455009">
      <w:bodyDiv w:val="1"/>
      <w:marLeft w:val="0"/>
      <w:marRight w:val="0"/>
      <w:marTop w:val="0"/>
      <w:marBottom w:val="0"/>
      <w:divBdr>
        <w:top w:val="none" w:sz="0" w:space="0" w:color="auto"/>
        <w:left w:val="none" w:sz="0" w:space="0" w:color="auto"/>
        <w:bottom w:val="none" w:sz="0" w:space="0" w:color="auto"/>
        <w:right w:val="none" w:sz="0" w:space="0" w:color="auto"/>
      </w:divBdr>
    </w:div>
    <w:div w:id="1450273863">
      <w:bodyDiv w:val="1"/>
      <w:marLeft w:val="0"/>
      <w:marRight w:val="0"/>
      <w:marTop w:val="0"/>
      <w:marBottom w:val="0"/>
      <w:divBdr>
        <w:top w:val="none" w:sz="0" w:space="0" w:color="auto"/>
        <w:left w:val="none" w:sz="0" w:space="0" w:color="auto"/>
        <w:bottom w:val="none" w:sz="0" w:space="0" w:color="auto"/>
        <w:right w:val="none" w:sz="0" w:space="0" w:color="auto"/>
      </w:divBdr>
    </w:div>
    <w:div w:id="1488664899">
      <w:bodyDiv w:val="1"/>
      <w:marLeft w:val="0"/>
      <w:marRight w:val="0"/>
      <w:marTop w:val="0"/>
      <w:marBottom w:val="0"/>
      <w:divBdr>
        <w:top w:val="none" w:sz="0" w:space="0" w:color="auto"/>
        <w:left w:val="none" w:sz="0" w:space="0" w:color="auto"/>
        <w:bottom w:val="none" w:sz="0" w:space="0" w:color="auto"/>
        <w:right w:val="none" w:sz="0" w:space="0" w:color="auto"/>
      </w:divBdr>
    </w:div>
    <w:div w:id="1789083814">
      <w:bodyDiv w:val="1"/>
      <w:marLeft w:val="0"/>
      <w:marRight w:val="0"/>
      <w:marTop w:val="0"/>
      <w:marBottom w:val="0"/>
      <w:divBdr>
        <w:top w:val="none" w:sz="0" w:space="0" w:color="auto"/>
        <w:left w:val="none" w:sz="0" w:space="0" w:color="auto"/>
        <w:bottom w:val="none" w:sz="0" w:space="0" w:color="auto"/>
        <w:right w:val="none" w:sz="0" w:space="0" w:color="auto"/>
      </w:divBdr>
    </w:div>
    <w:div w:id="1939675460">
      <w:bodyDiv w:val="1"/>
      <w:marLeft w:val="0"/>
      <w:marRight w:val="0"/>
      <w:marTop w:val="0"/>
      <w:marBottom w:val="0"/>
      <w:divBdr>
        <w:top w:val="none" w:sz="0" w:space="0" w:color="auto"/>
        <w:left w:val="none" w:sz="0" w:space="0" w:color="auto"/>
        <w:bottom w:val="none" w:sz="0" w:space="0" w:color="auto"/>
        <w:right w:val="none" w:sz="0" w:space="0" w:color="auto"/>
      </w:divBdr>
    </w:div>
    <w:div w:id="2063599870">
      <w:bodyDiv w:val="1"/>
      <w:marLeft w:val="0"/>
      <w:marRight w:val="0"/>
      <w:marTop w:val="0"/>
      <w:marBottom w:val="0"/>
      <w:divBdr>
        <w:top w:val="none" w:sz="0" w:space="0" w:color="auto"/>
        <w:left w:val="none" w:sz="0" w:space="0" w:color="auto"/>
        <w:bottom w:val="none" w:sz="0" w:space="0" w:color="auto"/>
        <w:right w:val="none" w:sz="0" w:space="0" w:color="auto"/>
      </w:divBdr>
    </w:div>
    <w:div w:id="2097893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13" Type="http://schemas.openxmlformats.org/officeDocument/2006/relationships/hyperlink" Target="http://www.programs.gov.ru/" TargetMode="External"/><Relationship Id="rId18" Type="http://schemas.openxmlformats.org/officeDocument/2006/relationships/hyperlink" Target="http://www.rsl.ru/" TargetMode="External"/><Relationship Id="rId3" Type="http://schemas.openxmlformats.org/officeDocument/2006/relationships/styles" Target="styles.xml"/><Relationship Id="rId21" Type="http://schemas.openxmlformats.org/officeDocument/2006/relationships/hyperlink" Target="http://istmat.info/" TargetMode="External"/><Relationship Id="rId7" Type="http://schemas.openxmlformats.org/officeDocument/2006/relationships/endnotes" Target="endnotes.xml"/><Relationship Id="rId12" Type="http://schemas.openxmlformats.org/officeDocument/2006/relationships/hyperlink" Target="http://fcp.economy.gov.ru" TargetMode="External"/><Relationship Id="rId17" Type="http://schemas.openxmlformats.org/officeDocument/2006/relationships/hyperlink" Target="https://www.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recast.ru" TargetMode="External"/><Relationship Id="rId20" Type="http://schemas.openxmlformats.org/officeDocument/2006/relationships/hyperlink" Target="http://ref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edstat.ru/" TargetMode="External"/><Relationship Id="rId23" Type="http://schemas.openxmlformats.org/officeDocument/2006/relationships/footer" Target="footer1.xml"/><Relationship Id="rId10" Type="http://schemas.openxmlformats.org/officeDocument/2006/relationships/hyperlink" Target="http://www.re-j.ru"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ecfor.ru/publication/prikladnoe-prognozirovanie-natsionalnoj-ekonomiki/" TargetMode="External"/><Relationship Id="rId14" Type="http://schemas.openxmlformats.org/officeDocument/2006/relationships/hyperlink" Target="http://www.gks.ru/" TargetMode="External"/><Relationship Id="rId22"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83F9001C-8F1E-4888-978B-5907D1AB0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39</Pages>
  <Words>10370</Words>
  <Characters>59112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Булычева Светлана Николаевна</cp:lastModifiedBy>
  <cp:revision>73</cp:revision>
  <cp:lastPrinted>2024-05-23T12:29:00Z</cp:lastPrinted>
  <dcterms:created xsi:type="dcterms:W3CDTF">2024-03-18T12:43:00Z</dcterms:created>
  <dcterms:modified xsi:type="dcterms:W3CDTF">2024-06-17T13:42:00Z</dcterms:modified>
</cp:coreProperties>
</file>